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92E41"/>
        </w:rPr>
        <w:t>College</w:t>
      </w:r>
      <w:r>
        <w:rPr>
          <w:color w:val="092E41"/>
          <w:spacing w:val="-12"/>
        </w:rPr>
        <w:t> </w:t>
      </w:r>
      <w:r>
        <w:rPr>
          <w:color w:val="092E41"/>
        </w:rPr>
        <w:t>of</w:t>
      </w:r>
      <w:r>
        <w:rPr>
          <w:color w:val="092E41"/>
          <w:spacing w:val="-10"/>
        </w:rPr>
        <w:t> </w:t>
      </w:r>
      <w:r>
        <w:rPr>
          <w:color w:val="092E41"/>
        </w:rPr>
        <w:t>Design</w:t>
      </w:r>
      <w:r>
        <w:rPr>
          <w:color w:val="092E41"/>
          <w:spacing w:val="-12"/>
        </w:rPr>
        <w:t> </w:t>
      </w:r>
      <w:r>
        <w:rPr>
          <w:color w:val="092E41"/>
        </w:rPr>
        <w:t>Shop</w:t>
      </w:r>
      <w:r>
        <w:rPr>
          <w:color w:val="092E41"/>
          <w:spacing w:val="-10"/>
        </w:rPr>
        <w:t> </w:t>
      </w:r>
      <w:r>
        <w:rPr>
          <w:color w:val="092E41"/>
        </w:rPr>
        <w:t>&amp;</w:t>
      </w:r>
      <w:r>
        <w:rPr>
          <w:color w:val="092E41"/>
          <w:spacing w:val="-11"/>
        </w:rPr>
        <w:t> </w:t>
      </w:r>
      <w:r>
        <w:rPr>
          <w:color w:val="092E41"/>
        </w:rPr>
        <w:t>Studio</w:t>
      </w:r>
      <w:r>
        <w:rPr>
          <w:color w:val="092E41"/>
          <w:spacing w:val="-14"/>
        </w:rPr>
        <w:t> </w:t>
      </w:r>
      <w:r>
        <w:rPr>
          <w:color w:val="092E41"/>
        </w:rPr>
        <w:t>Responsibility</w:t>
      </w:r>
      <w:r>
        <w:rPr>
          <w:color w:val="092E41"/>
          <w:spacing w:val="-11"/>
        </w:rPr>
        <w:t> </w:t>
      </w:r>
      <w:r>
        <w:rPr>
          <w:color w:val="092E41"/>
          <w:spacing w:val="-2"/>
        </w:rPr>
        <w:t>Policy</w:t>
      </w:r>
    </w:p>
    <w:p>
      <w:pPr>
        <w:pStyle w:val="Heading1"/>
        <w:spacing w:before="277"/>
      </w:pPr>
      <w:r>
        <w:rPr>
          <w:color w:val="0E4660"/>
          <w:spacing w:val="-2"/>
        </w:rPr>
        <w:t>Purpose</w:t>
      </w:r>
    </w:p>
    <w:p>
      <w:pPr>
        <w:pStyle w:val="BodyText"/>
        <w:spacing w:line="259" w:lineRule="auto" w:before="3"/>
      </w:pPr>
      <w:r>
        <w:rPr>
          <w:w w:val="105"/>
        </w:rPr>
        <w:t>The act of </w:t>
      </w:r>
      <w:r>
        <w:rPr>
          <w:i/>
          <w:w w:val="105"/>
        </w:rPr>
        <w:t>making </w:t>
      </w:r>
      <w:r>
        <w:rPr>
          <w:w w:val="105"/>
        </w:rPr>
        <w:t>is central to the college’s pedagogy and takes place in both studio and shop environments. The College of Design is committed to maintaining a</w:t>
      </w:r>
      <w:r>
        <w:rPr>
          <w:spacing w:val="-1"/>
          <w:w w:val="105"/>
        </w:rPr>
        <w:t> </w:t>
      </w:r>
      <w:r>
        <w:rPr>
          <w:w w:val="105"/>
        </w:rPr>
        <w:t>healthy,</w:t>
      </w:r>
      <w:r>
        <w:rPr>
          <w:spacing w:val="-3"/>
          <w:w w:val="105"/>
        </w:rPr>
        <w:t> </w:t>
      </w:r>
      <w:r>
        <w:rPr>
          <w:w w:val="105"/>
        </w:rPr>
        <w:t>safe, and collaborative learning environment that supports creative exploration through making. This policy establishes expectations for the responsible use of shops, studios, and related spaces, ensuring the welfare of faculty, staff, and students.</w:t>
      </w:r>
    </w:p>
    <w:p>
      <w:pPr>
        <w:pStyle w:val="BodyText"/>
        <w:spacing w:line="259" w:lineRule="auto" w:before="158"/>
        <w:ind w:right="110"/>
      </w:pPr>
      <w:r>
        <w:rPr>
          <w:w w:val="110"/>
        </w:rPr>
        <w:t>This</w:t>
      </w:r>
      <w:r>
        <w:rPr>
          <w:spacing w:val="-14"/>
          <w:w w:val="110"/>
        </w:rPr>
        <w:t> </w:t>
      </w:r>
      <w:r>
        <w:rPr>
          <w:w w:val="110"/>
        </w:rPr>
        <w:t>policy</w:t>
      </w:r>
      <w:r>
        <w:rPr>
          <w:spacing w:val="-14"/>
          <w:w w:val="110"/>
        </w:rPr>
        <w:t> </w:t>
      </w:r>
      <w:r>
        <w:rPr>
          <w:w w:val="110"/>
        </w:rPr>
        <w:t>applies</w:t>
      </w:r>
      <w:r>
        <w:rPr>
          <w:spacing w:val="-14"/>
          <w:w w:val="110"/>
        </w:rPr>
        <w:t> </w:t>
      </w:r>
      <w:r>
        <w:rPr>
          <w:w w:val="110"/>
        </w:rPr>
        <w:t>to</w:t>
      </w:r>
      <w:r>
        <w:rPr>
          <w:spacing w:val="-13"/>
          <w:w w:val="110"/>
        </w:rPr>
        <w:t> </w:t>
      </w:r>
      <w:r>
        <w:rPr>
          <w:w w:val="110"/>
        </w:rPr>
        <w:t>all</w:t>
      </w:r>
      <w:r>
        <w:rPr>
          <w:spacing w:val="-14"/>
          <w:w w:val="110"/>
        </w:rPr>
        <w:t> </w:t>
      </w:r>
      <w:r>
        <w:rPr>
          <w:w w:val="110"/>
        </w:rPr>
        <w:t>students,</w:t>
      </w:r>
      <w:r>
        <w:rPr>
          <w:spacing w:val="-14"/>
          <w:w w:val="110"/>
        </w:rPr>
        <w:t> </w:t>
      </w:r>
      <w:r>
        <w:rPr>
          <w:w w:val="110"/>
        </w:rPr>
        <w:t>faculty,</w:t>
      </w:r>
      <w:r>
        <w:rPr>
          <w:spacing w:val="-13"/>
          <w:w w:val="110"/>
        </w:rPr>
        <w:t> </w:t>
      </w:r>
      <w:r>
        <w:rPr>
          <w:w w:val="110"/>
        </w:rPr>
        <w:t>and</w:t>
      </w:r>
      <w:r>
        <w:rPr>
          <w:spacing w:val="-14"/>
          <w:w w:val="110"/>
        </w:rPr>
        <w:t> </w:t>
      </w:r>
      <w:r>
        <w:rPr>
          <w:w w:val="110"/>
        </w:rPr>
        <w:t>staff</w:t>
      </w:r>
      <w:r>
        <w:rPr>
          <w:spacing w:val="-14"/>
          <w:w w:val="110"/>
        </w:rPr>
        <w:t> </w:t>
      </w:r>
      <w:r>
        <w:rPr>
          <w:w w:val="110"/>
        </w:rPr>
        <w:t>who</w:t>
      </w:r>
      <w:r>
        <w:rPr>
          <w:spacing w:val="-13"/>
          <w:w w:val="110"/>
        </w:rPr>
        <w:t> </w:t>
      </w:r>
      <w:r>
        <w:rPr>
          <w:w w:val="110"/>
        </w:rPr>
        <w:t>use</w:t>
      </w:r>
      <w:r>
        <w:rPr>
          <w:spacing w:val="-14"/>
          <w:w w:val="110"/>
        </w:rPr>
        <w:t> </w:t>
      </w:r>
      <w:r>
        <w:rPr>
          <w:w w:val="110"/>
        </w:rPr>
        <w:t>College</w:t>
      </w:r>
      <w:r>
        <w:rPr>
          <w:spacing w:val="-14"/>
          <w:w w:val="110"/>
        </w:rPr>
        <w:t> </w:t>
      </w:r>
      <w:r>
        <w:rPr>
          <w:w w:val="110"/>
        </w:rPr>
        <w:t>of</w:t>
      </w:r>
      <w:r>
        <w:rPr>
          <w:spacing w:val="-13"/>
          <w:w w:val="110"/>
        </w:rPr>
        <w:t> </w:t>
      </w:r>
      <w:r>
        <w:rPr>
          <w:w w:val="110"/>
        </w:rPr>
        <w:t>Design</w:t>
      </w:r>
      <w:r>
        <w:rPr>
          <w:spacing w:val="-14"/>
          <w:w w:val="110"/>
        </w:rPr>
        <w:t> </w:t>
      </w:r>
      <w:r>
        <w:rPr>
          <w:w w:val="110"/>
        </w:rPr>
        <w:t>facilities,</w:t>
      </w:r>
      <w:r>
        <w:rPr>
          <w:spacing w:val="-14"/>
          <w:w w:val="110"/>
        </w:rPr>
        <w:t> </w:t>
      </w:r>
      <w:r>
        <w:rPr>
          <w:w w:val="110"/>
        </w:rPr>
        <w:t>satellite </w:t>
      </w:r>
      <w:r>
        <w:rPr/>
        <w:t>spaces,</w:t>
      </w:r>
      <w:r>
        <w:rPr>
          <w:spacing w:val="30"/>
        </w:rPr>
        <w:t> </w:t>
      </w:r>
      <w:r>
        <w:rPr/>
        <w:t>and</w:t>
      </w:r>
      <w:r>
        <w:rPr>
          <w:spacing w:val="34"/>
        </w:rPr>
        <w:t> </w:t>
      </w:r>
      <w:r>
        <w:rPr/>
        <w:t>auxiliary</w:t>
      </w:r>
      <w:r>
        <w:rPr>
          <w:spacing w:val="34"/>
        </w:rPr>
        <w:t> </w:t>
      </w:r>
      <w:r>
        <w:rPr/>
        <w:t>spaces</w:t>
      </w:r>
      <w:r>
        <w:rPr>
          <w:spacing w:val="34"/>
        </w:rPr>
        <w:t> </w:t>
      </w:r>
      <w:r>
        <w:rPr/>
        <w:t>including</w:t>
      </w:r>
      <w:r>
        <w:rPr>
          <w:spacing w:val="37"/>
        </w:rPr>
        <w:t> </w:t>
      </w:r>
      <w:r>
        <w:rPr/>
        <w:t>shops,</w:t>
      </w:r>
      <w:r>
        <w:rPr>
          <w:spacing w:val="30"/>
        </w:rPr>
        <w:t> </w:t>
      </w:r>
      <w:r>
        <w:rPr/>
        <w:t>studios,</w:t>
      </w:r>
      <w:r>
        <w:rPr>
          <w:spacing w:val="30"/>
        </w:rPr>
        <w:t> </w:t>
      </w:r>
      <w:r>
        <w:rPr/>
        <w:t>exhibition</w:t>
      </w:r>
      <w:r>
        <w:rPr>
          <w:spacing w:val="32"/>
        </w:rPr>
        <w:t> </w:t>
      </w:r>
      <w:r>
        <w:rPr/>
        <w:t>areas,</w:t>
      </w:r>
      <w:r>
        <w:rPr>
          <w:spacing w:val="30"/>
        </w:rPr>
        <w:t> </w:t>
      </w:r>
      <w:r>
        <w:rPr/>
        <w:t>outdoor</w:t>
      </w:r>
      <w:r>
        <w:rPr>
          <w:spacing w:val="32"/>
        </w:rPr>
        <w:t> </w:t>
      </w:r>
      <w:r>
        <w:rPr/>
        <w:t>workspaces,</w:t>
      </w:r>
      <w:r>
        <w:rPr>
          <w:spacing w:val="35"/>
        </w:rPr>
        <w:t> </w:t>
      </w:r>
      <w:r>
        <w:rPr/>
        <w:t>and</w:t>
      </w:r>
      <w:r>
        <w:rPr>
          <w:spacing w:val="40"/>
          <w:w w:val="110"/>
        </w:rPr>
        <w:t> </w:t>
      </w:r>
      <w:r>
        <w:rPr>
          <w:w w:val="110"/>
        </w:rPr>
        <w:t>any</w:t>
      </w:r>
      <w:r>
        <w:rPr>
          <w:spacing w:val="-14"/>
          <w:w w:val="110"/>
        </w:rPr>
        <w:t> </w:t>
      </w:r>
      <w:r>
        <w:rPr>
          <w:w w:val="110"/>
        </w:rPr>
        <w:t>associated</w:t>
      </w:r>
      <w:r>
        <w:rPr>
          <w:spacing w:val="-14"/>
          <w:w w:val="110"/>
        </w:rPr>
        <w:t> </w:t>
      </w:r>
      <w:r>
        <w:rPr>
          <w:w w:val="110"/>
        </w:rPr>
        <w:t>equipment</w:t>
      </w:r>
      <w:r>
        <w:rPr>
          <w:spacing w:val="-14"/>
          <w:w w:val="110"/>
        </w:rPr>
        <w:t> </w:t>
      </w:r>
      <w:r>
        <w:rPr>
          <w:w w:val="110"/>
        </w:rPr>
        <w:t>or</w:t>
      </w:r>
      <w:r>
        <w:rPr>
          <w:spacing w:val="-13"/>
          <w:w w:val="110"/>
        </w:rPr>
        <w:t> </w:t>
      </w:r>
      <w:r>
        <w:rPr>
          <w:w w:val="110"/>
        </w:rPr>
        <w:t>materials.</w:t>
      </w:r>
      <w:r>
        <w:rPr>
          <w:spacing w:val="-14"/>
          <w:w w:val="110"/>
        </w:rPr>
        <w:t> </w:t>
      </w:r>
      <w:r>
        <w:rPr>
          <w:w w:val="110"/>
        </w:rPr>
        <w:t>It</w:t>
      </w:r>
      <w:r>
        <w:rPr>
          <w:spacing w:val="-14"/>
          <w:w w:val="110"/>
        </w:rPr>
        <w:t> </w:t>
      </w:r>
      <w:r>
        <w:rPr>
          <w:w w:val="110"/>
        </w:rPr>
        <w:t>is</w:t>
      </w:r>
      <w:r>
        <w:rPr>
          <w:spacing w:val="-13"/>
          <w:w w:val="110"/>
        </w:rPr>
        <w:t> </w:t>
      </w:r>
      <w:r>
        <w:rPr>
          <w:w w:val="110"/>
        </w:rPr>
        <w:t>intended</w:t>
      </w:r>
      <w:r>
        <w:rPr>
          <w:spacing w:val="-14"/>
          <w:w w:val="110"/>
        </w:rPr>
        <w:t> </w:t>
      </w:r>
      <w:r>
        <w:rPr>
          <w:w w:val="110"/>
        </w:rPr>
        <w:t>to</w:t>
      </w:r>
      <w:r>
        <w:rPr>
          <w:spacing w:val="-14"/>
          <w:w w:val="110"/>
        </w:rPr>
        <w:t> </w:t>
      </w:r>
      <w:r>
        <w:rPr>
          <w:w w:val="110"/>
        </w:rPr>
        <w:t>guide</w:t>
      </w:r>
      <w:r>
        <w:rPr>
          <w:spacing w:val="-13"/>
          <w:w w:val="110"/>
        </w:rPr>
        <w:t> </w:t>
      </w:r>
      <w:r>
        <w:rPr>
          <w:w w:val="110"/>
        </w:rPr>
        <w:t>safe,</w:t>
      </w:r>
      <w:r>
        <w:rPr>
          <w:spacing w:val="-14"/>
          <w:w w:val="110"/>
        </w:rPr>
        <w:t> </w:t>
      </w:r>
      <w:r>
        <w:rPr>
          <w:w w:val="110"/>
        </w:rPr>
        <w:t>respectful,</w:t>
      </w:r>
      <w:r>
        <w:rPr>
          <w:spacing w:val="-14"/>
          <w:w w:val="110"/>
        </w:rPr>
        <w:t> </w:t>
      </w:r>
      <w:r>
        <w:rPr>
          <w:w w:val="110"/>
        </w:rPr>
        <w:t>and</w:t>
      </w:r>
      <w:r>
        <w:rPr>
          <w:spacing w:val="-13"/>
          <w:w w:val="110"/>
        </w:rPr>
        <w:t> </w:t>
      </w:r>
      <w:r>
        <w:rPr>
          <w:w w:val="110"/>
        </w:rPr>
        <w:t>sustainable practices</w:t>
      </w:r>
      <w:r>
        <w:rPr>
          <w:spacing w:val="-2"/>
          <w:w w:val="110"/>
        </w:rPr>
        <w:t> </w:t>
      </w:r>
      <w:r>
        <w:rPr>
          <w:w w:val="110"/>
        </w:rPr>
        <w:t>that</w:t>
      </w:r>
      <w:r>
        <w:rPr>
          <w:spacing w:val="-4"/>
          <w:w w:val="110"/>
        </w:rPr>
        <w:t> </w:t>
      </w:r>
      <w:r>
        <w:rPr>
          <w:w w:val="110"/>
        </w:rPr>
        <w:t>support</w:t>
      </w:r>
      <w:r>
        <w:rPr>
          <w:spacing w:val="-5"/>
          <w:w w:val="110"/>
        </w:rPr>
        <w:t> </w:t>
      </w:r>
      <w:r>
        <w:rPr>
          <w:w w:val="110"/>
        </w:rPr>
        <w:t>the</w:t>
      </w:r>
      <w:r>
        <w:rPr>
          <w:spacing w:val="-2"/>
          <w:w w:val="110"/>
        </w:rPr>
        <w:t> </w:t>
      </w:r>
      <w:r>
        <w:rPr>
          <w:w w:val="110"/>
        </w:rPr>
        <w:t>college’s</w:t>
      </w:r>
      <w:r>
        <w:rPr>
          <w:spacing w:val="-4"/>
          <w:w w:val="110"/>
        </w:rPr>
        <w:t> </w:t>
      </w:r>
      <w:r>
        <w:rPr>
          <w:w w:val="110"/>
        </w:rPr>
        <w:t>academic</w:t>
      </w:r>
      <w:r>
        <w:rPr>
          <w:spacing w:val="-6"/>
          <w:w w:val="110"/>
        </w:rPr>
        <w:t> </w:t>
      </w:r>
      <w:r>
        <w:rPr>
          <w:w w:val="110"/>
        </w:rPr>
        <w:t>and</w:t>
      </w:r>
      <w:r>
        <w:rPr>
          <w:spacing w:val="-4"/>
          <w:w w:val="110"/>
        </w:rPr>
        <w:t> </w:t>
      </w:r>
      <w:r>
        <w:rPr>
          <w:w w:val="110"/>
        </w:rPr>
        <w:t>creative</w:t>
      </w:r>
      <w:r>
        <w:rPr>
          <w:spacing w:val="-6"/>
          <w:w w:val="110"/>
        </w:rPr>
        <w:t> </w:t>
      </w:r>
      <w:r>
        <w:rPr>
          <w:w w:val="110"/>
        </w:rPr>
        <w:t>mission.</w:t>
      </w:r>
    </w:p>
    <w:p>
      <w:pPr>
        <w:pStyle w:val="BodyText"/>
        <w:spacing w:before="10"/>
      </w:pPr>
    </w:p>
    <w:p>
      <w:pPr>
        <w:pStyle w:val="Heading1"/>
      </w:pPr>
      <w:r>
        <w:rPr>
          <w:color w:val="0E4660"/>
        </w:rPr>
        <w:t>Establishment</w:t>
      </w:r>
      <w:r>
        <w:rPr>
          <w:color w:val="0E4660"/>
          <w:spacing w:val="-9"/>
        </w:rPr>
        <w:t> </w:t>
      </w:r>
      <w:r>
        <w:rPr>
          <w:color w:val="0E4660"/>
        </w:rPr>
        <w:t>of</w:t>
      </w:r>
      <w:r>
        <w:rPr>
          <w:color w:val="0E4660"/>
          <w:spacing w:val="-11"/>
        </w:rPr>
        <w:t> </w:t>
      </w:r>
      <w:r>
        <w:rPr>
          <w:color w:val="0E4660"/>
          <w:spacing w:val="-2"/>
        </w:rPr>
        <w:t>Policies</w:t>
      </w:r>
    </w:p>
    <w:p>
      <w:pPr>
        <w:pStyle w:val="BodyText"/>
        <w:spacing w:line="259" w:lineRule="auto" w:before="1"/>
        <w:ind w:right="325"/>
        <w:jc w:val="both"/>
      </w:pPr>
      <w:r>
        <w:rPr>
          <w:w w:val="105"/>
        </w:rPr>
        <w:t>As the</w:t>
      </w:r>
      <w:r>
        <w:rPr>
          <w:spacing w:val="-2"/>
          <w:w w:val="105"/>
        </w:rPr>
        <w:t> </w:t>
      </w:r>
      <w:r>
        <w:rPr>
          <w:w w:val="105"/>
        </w:rPr>
        <w:t>author</w:t>
      </w:r>
      <w:r>
        <w:rPr>
          <w:spacing w:val="-2"/>
          <w:w w:val="105"/>
        </w:rPr>
        <w:t> </w:t>
      </w:r>
      <w:r>
        <w:rPr>
          <w:w w:val="105"/>
        </w:rPr>
        <w:t>of this</w:t>
      </w:r>
      <w:r>
        <w:rPr>
          <w:spacing w:val="-2"/>
          <w:w w:val="105"/>
        </w:rPr>
        <w:t> </w:t>
      </w:r>
      <w:r>
        <w:rPr>
          <w:w w:val="105"/>
        </w:rPr>
        <w:t>policy,</w:t>
      </w:r>
      <w:r>
        <w:rPr>
          <w:spacing w:val="-1"/>
          <w:w w:val="105"/>
        </w:rPr>
        <w:t> </w:t>
      </w:r>
      <w:r>
        <w:rPr>
          <w:w w:val="105"/>
        </w:rPr>
        <w:t>the</w:t>
      </w:r>
      <w:r>
        <w:rPr>
          <w:spacing w:val="-2"/>
          <w:w w:val="105"/>
        </w:rPr>
        <w:t> </w:t>
      </w:r>
      <w:r>
        <w:rPr>
          <w:w w:val="105"/>
        </w:rPr>
        <w:t>College</w:t>
      </w:r>
      <w:r>
        <w:rPr>
          <w:spacing w:val="-2"/>
          <w:w w:val="105"/>
        </w:rPr>
        <w:t> </w:t>
      </w:r>
      <w:r>
        <w:rPr>
          <w:w w:val="105"/>
        </w:rPr>
        <w:t>of</w:t>
      </w:r>
      <w:r>
        <w:rPr>
          <w:spacing w:val="-2"/>
          <w:w w:val="105"/>
        </w:rPr>
        <w:t> </w:t>
      </w:r>
      <w:r>
        <w:rPr>
          <w:w w:val="105"/>
        </w:rPr>
        <w:t>Design Operations</w:t>
      </w:r>
      <w:r>
        <w:rPr>
          <w:spacing w:val="-2"/>
          <w:w w:val="105"/>
        </w:rPr>
        <w:t> </w:t>
      </w:r>
      <w:r>
        <w:rPr>
          <w:w w:val="105"/>
        </w:rPr>
        <w:t>Committee will</w:t>
      </w:r>
      <w:r>
        <w:rPr>
          <w:spacing w:val="-3"/>
          <w:w w:val="105"/>
        </w:rPr>
        <w:t> </w:t>
      </w:r>
      <w:r>
        <w:rPr>
          <w:w w:val="105"/>
        </w:rPr>
        <w:t>periodically</w:t>
      </w:r>
      <w:r>
        <w:rPr>
          <w:spacing w:val="-2"/>
          <w:w w:val="105"/>
        </w:rPr>
        <w:t> </w:t>
      </w:r>
      <w:r>
        <w:rPr>
          <w:w w:val="105"/>
        </w:rPr>
        <w:t>review the policy to ensure it remains aligned with the college’s educational mission, safety standards, and community values.</w:t>
      </w:r>
    </w:p>
    <w:p>
      <w:pPr>
        <w:pStyle w:val="BodyText"/>
        <w:spacing w:before="9"/>
      </w:pPr>
    </w:p>
    <w:p>
      <w:pPr>
        <w:pStyle w:val="Heading1"/>
      </w:pPr>
      <w:r>
        <w:rPr>
          <w:color w:val="0E4660"/>
          <w:spacing w:val="-5"/>
        </w:rPr>
        <w:t>Implementing</w:t>
      </w:r>
      <w:r>
        <w:rPr>
          <w:color w:val="0E4660"/>
          <w:spacing w:val="3"/>
        </w:rPr>
        <w:t> </w:t>
      </w:r>
      <w:r>
        <w:rPr>
          <w:color w:val="0E4660"/>
          <w:spacing w:val="-2"/>
        </w:rPr>
        <w:t>Policies</w:t>
      </w:r>
    </w:p>
    <w:p>
      <w:pPr>
        <w:pStyle w:val="BodyText"/>
        <w:spacing w:line="259" w:lineRule="auto" w:before="3"/>
      </w:pPr>
      <w:r>
        <w:rPr>
          <w:w w:val="110"/>
        </w:rPr>
        <w:t>In</w:t>
      </w:r>
      <w:r>
        <w:rPr>
          <w:spacing w:val="-11"/>
          <w:w w:val="110"/>
        </w:rPr>
        <w:t> </w:t>
      </w:r>
      <w:r>
        <w:rPr>
          <w:w w:val="110"/>
        </w:rPr>
        <w:t>accordance</w:t>
      </w:r>
      <w:r>
        <w:rPr>
          <w:spacing w:val="-10"/>
          <w:w w:val="110"/>
        </w:rPr>
        <w:t> </w:t>
      </w:r>
      <w:r>
        <w:rPr>
          <w:w w:val="110"/>
        </w:rPr>
        <w:t>with</w:t>
      </w:r>
      <w:r>
        <w:rPr>
          <w:spacing w:val="-13"/>
          <w:w w:val="110"/>
        </w:rPr>
        <w:t> </w:t>
      </w:r>
      <w:r>
        <w:rPr>
          <w:w w:val="110"/>
        </w:rPr>
        <w:t>the</w:t>
      </w:r>
      <w:r>
        <w:rPr>
          <w:spacing w:val="-9"/>
          <w:w w:val="110"/>
        </w:rPr>
        <w:t> </w:t>
      </w:r>
      <w:hyperlink r:id="rId5">
        <w:r>
          <w:rPr>
            <w:b/>
            <w:w w:val="110"/>
            <w:u w:val="single"/>
          </w:rPr>
          <w:t>Iowa</w:t>
        </w:r>
        <w:r>
          <w:rPr>
            <w:b/>
            <w:spacing w:val="-10"/>
            <w:w w:val="110"/>
            <w:u w:val="single"/>
          </w:rPr>
          <w:t> </w:t>
        </w:r>
        <w:r>
          <w:rPr>
            <w:b/>
            <w:w w:val="110"/>
            <w:u w:val="single"/>
          </w:rPr>
          <w:t>State</w:t>
        </w:r>
        <w:r>
          <w:rPr>
            <w:b/>
            <w:spacing w:val="-14"/>
            <w:w w:val="110"/>
            <w:u w:val="single"/>
          </w:rPr>
          <w:t> </w:t>
        </w:r>
        <w:r>
          <w:rPr>
            <w:b/>
            <w:w w:val="110"/>
            <w:u w:val="single"/>
          </w:rPr>
          <w:t>University</w:t>
        </w:r>
        <w:r>
          <w:rPr>
            <w:b/>
            <w:spacing w:val="-12"/>
            <w:w w:val="110"/>
            <w:u w:val="single"/>
          </w:rPr>
          <w:t> </w:t>
        </w:r>
        <w:r>
          <w:rPr>
            <w:b/>
            <w:w w:val="110"/>
            <w:u w:val="single"/>
          </w:rPr>
          <w:t>Policy</w:t>
        </w:r>
        <w:r>
          <w:rPr>
            <w:b/>
            <w:spacing w:val="-12"/>
            <w:w w:val="110"/>
            <w:u w:val="single"/>
          </w:rPr>
          <w:t> </w:t>
        </w:r>
        <w:r>
          <w:rPr>
            <w:b/>
            <w:w w:val="110"/>
            <w:u w:val="single"/>
          </w:rPr>
          <w:t>Library</w:t>
        </w:r>
      </w:hyperlink>
      <w:r>
        <w:rPr>
          <w:w w:val="110"/>
          <w:u w:val="none"/>
        </w:rPr>
        <w:t>,</w:t>
      </w:r>
      <w:r>
        <w:rPr>
          <w:spacing w:val="-14"/>
          <w:w w:val="110"/>
          <w:u w:val="none"/>
        </w:rPr>
        <w:t> </w:t>
      </w:r>
      <w:r>
        <w:rPr>
          <w:w w:val="110"/>
          <w:u w:val="none"/>
        </w:rPr>
        <w:t>all</w:t>
      </w:r>
      <w:r>
        <w:rPr>
          <w:spacing w:val="-13"/>
          <w:w w:val="110"/>
          <w:u w:val="none"/>
        </w:rPr>
        <w:t> </w:t>
      </w:r>
      <w:r>
        <w:rPr>
          <w:w w:val="110"/>
          <w:u w:val="none"/>
        </w:rPr>
        <w:t>members</w:t>
      </w:r>
      <w:r>
        <w:rPr>
          <w:spacing w:val="-10"/>
          <w:w w:val="110"/>
          <w:u w:val="none"/>
        </w:rPr>
        <w:t> </w:t>
      </w:r>
      <w:r>
        <w:rPr>
          <w:w w:val="110"/>
          <w:u w:val="none"/>
        </w:rPr>
        <w:t>of</w:t>
      </w:r>
      <w:r>
        <w:rPr>
          <w:spacing w:val="-10"/>
          <w:w w:val="110"/>
          <w:u w:val="none"/>
        </w:rPr>
        <w:t> </w:t>
      </w:r>
      <w:r>
        <w:rPr>
          <w:w w:val="110"/>
          <w:u w:val="none"/>
        </w:rPr>
        <w:t>the</w:t>
      </w:r>
      <w:r>
        <w:rPr>
          <w:spacing w:val="-12"/>
          <w:w w:val="110"/>
          <w:u w:val="none"/>
        </w:rPr>
        <w:t> </w:t>
      </w:r>
      <w:r>
        <w:rPr>
          <w:w w:val="110"/>
          <w:u w:val="none"/>
        </w:rPr>
        <w:t>Iowa</w:t>
      </w:r>
      <w:r>
        <w:rPr>
          <w:spacing w:val="-13"/>
          <w:w w:val="110"/>
          <w:u w:val="none"/>
        </w:rPr>
        <w:t> </w:t>
      </w:r>
      <w:r>
        <w:rPr>
          <w:w w:val="110"/>
          <w:u w:val="none"/>
        </w:rPr>
        <w:t>State </w:t>
      </w:r>
      <w:r>
        <w:rPr>
          <w:u w:val="none"/>
        </w:rPr>
        <w:t>community</w:t>
      </w:r>
      <w:r>
        <w:rPr>
          <w:spacing w:val="27"/>
          <w:u w:val="none"/>
        </w:rPr>
        <w:t> </w:t>
      </w:r>
      <w:r>
        <w:rPr>
          <w:u w:val="none"/>
        </w:rPr>
        <w:t>are</w:t>
      </w:r>
      <w:r>
        <w:rPr>
          <w:spacing w:val="27"/>
          <w:u w:val="none"/>
        </w:rPr>
        <w:t> </w:t>
      </w:r>
      <w:r>
        <w:rPr>
          <w:u w:val="none"/>
        </w:rPr>
        <w:t>expected</w:t>
      </w:r>
      <w:r>
        <w:rPr>
          <w:spacing w:val="24"/>
          <w:u w:val="none"/>
        </w:rPr>
        <w:t> </w:t>
      </w:r>
      <w:r>
        <w:rPr>
          <w:u w:val="none"/>
        </w:rPr>
        <w:t>to</w:t>
      </w:r>
      <w:r>
        <w:rPr>
          <w:spacing w:val="31"/>
          <w:u w:val="none"/>
        </w:rPr>
        <w:t> </w:t>
      </w:r>
      <w:r>
        <w:rPr>
          <w:u w:val="none"/>
        </w:rPr>
        <w:t>comply</w:t>
      </w:r>
      <w:r>
        <w:rPr>
          <w:spacing w:val="31"/>
          <w:u w:val="none"/>
        </w:rPr>
        <w:t> </w:t>
      </w:r>
      <w:r>
        <w:rPr>
          <w:u w:val="none"/>
        </w:rPr>
        <w:t>with</w:t>
      </w:r>
      <w:r>
        <w:rPr>
          <w:spacing w:val="31"/>
          <w:u w:val="none"/>
        </w:rPr>
        <w:t> </w:t>
      </w:r>
      <w:r>
        <w:rPr>
          <w:u w:val="none"/>
        </w:rPr>
        <w:t>university-wide</w:t>
      </w:r>
      <w:r>
        <w:rPr>
          <w:spacing w:val="27"/>
          <w:u w:val="none"/>
        </w:rPr>
        <w:t> </w:t>
      </w:r>
      <w:r>
        <w:rPr>
          <w:u w:val="none"/>
        </w:rPr>
        <w:t>Safety</w:t>
      </w:r>
      <w:r>
        <w:rPr>
          <w:spacing w:val="27"/>
          <w:u w:val="none"/>
        </w:rPr>
        <w:t> </w:t>
      </w:r>
      <w:r>
        <w:rPr>
          <w:u w:val="none"/>
        </w:rPr>
        <w:t>&amp;</w:t>
      </w:r>
      <w:r>
        <w:rPr>
          <w:spacing w:val="29"/>
          <w:u w:val="none"/>
        </w:rPr>
        <w:t> </w:t>
      </w:r>
      <w:r>
        <w:rPr>
          <w:u w:val="none"/>
        </w:rPr>
        <w:t>Health</w:t>
      </w:r>
      <w:r>
        <w:rPr>
          <w:spacing w:val="25"/>
          <w:u w:val="none"/>
        </w:rPr>
        <w:t> </w:t>
      </w:r>
      <w:r>
        <w:rPr>
          <w:u w:val="none"/>
        </w:rPr>
        <w:t>and</w:t>
      </w:r>
      <w:r>
        <w:rPr>
          <w:spacing w:val="27"/>
          <w:u w:val="none"/>
        </w:rPr>
        <w:t> </w:t>
      </w:r>
      <w:r>
        <w:rPr>
          <w:u w:val="none"/>
        </w:rPr>
        <w:t>Facilities</w:t>
      </w:r>
      <w:r>
        <w:rPr>
          <w:spacing w:val="27"/>
          <w:u w:val="none"/>
        </w:rPr>
        <w:t> </w:t>
      </w:r>
      <w:r>
        <w:rPr>
          <w:u w:val="none"/>
        </w:rPr>
        <w:t>&amp;</w:t>
      </w:r>
      <w:r>
        <w:rPr>
          <w:spacing w:val="29"/>
          <w:u w:val="none"/>
        </w:rPr>
        <w:t> </w:t>
      </w:r>
      <w:r>
        <w:rPr>
          <w:u w:val="none"/>
        </w:rPr>
        <w:t>Property policies.</w:t>
      </w:r>
      <w:r>
        <w:rPr>
          <w:spacing w:val="30"/>
          <w:u w:val="none"/>
        </w:rPr>
        <w:t> </w:t>
      </w:r>
      <w:r>
        <w:rPr>
          <w:u w:val="none"/>
        </w:rPr>
        <w:t>As</w:t>
      </w:r>
      <w:r>
        <w:rPr>
          <w:spacing w:val="32"/>
          <w:u w:val="none"/>
        </w:rPr>
        <w:t> </w:t>
      </w:r>
      <w:r>
        <w:rPr>
          <w:u w:val="none"/>
        </w:rPr>
        <w:t>noted</w:t>
      </w:r>
      <w:r>
        <w:rPr>
          <w:spacing w:val="38"/>
          <w:u w:val="none"/>
        </w:rPr>
        <w:t> </w:t>
      </w:r>
      <w:r>
        <w:rPr>
          <w:u w:val="none"/>
        </w:rPr>
        <w:t>in</w:t>
      </w:r>
      <w:r>
        <w:rPr>
          <w:spacing w:val="32"/>
          <w:u w:val="none"/>
        </w:rPr>
        <w:t> </w:t>
      </w:r>
      <w:r>
        <w:rPr>
          <w:u w:val="none"/>
        </w:rPr>
        <w:t>the</w:t>
      </w:r>
      <w:r>
        <w:rPr>
          <w:spacing w:val="40"/>
          <w:u w:val="none"/>
        </w:rPr>
        <w:t> </w:t>
      </w:r>
      <w:hyperlink r:id="rId6">
        <w:r>
          <w:rPr>
            <w:b/>
            <w:u w:val="single"/>
          </w:rPr>
          <w:t>Faculty</w:t>
        </w:r>
        <w:r>
          <w:rPr>
            <w:b/>
            <w:spacing w:val="34"/>
            <w:u w:val="single"/>
          </w:rPr>
          <w:t> </w:t>
        </w:r>
        <w:r>
          <w:rPr>
            <w:b/>
            <w:u w:val="single"/>
          </w:rPr>
          <w:t>Handbook</w:t>
        </w:r>
      </w:hyperlink>
      <w:r>
        <w:rPr>
          <w:b/>
          <w:spacing w:val="34"/>
          <w:u w:val="none"/>
        </w:rPr>
        <w:t> </w:t>
      </w:r>
      <w:r>
        <w:rPr>
          <w:u w:val="none"/>
        </w:rPr>
        <w:t>(Chapter</w:t>
      </w:r>
      <w:r>
        <w:rPr>
          <w:spacing w:val="38"/>
          <w:u w:val="none"/>
        </w:rPr>
        <w:t> </w:t>
      </w:r>
      <w:r>
        <w:rPr>
          <w:u w:val="none"/>
        </w:rPr>
        <w:t>7,</w:t>
      </w:r>
      <w:r>
        <w:rPr>
          <w:spacing w:val="30"/>
          <w:u w:val="none"/>
        </w:rPr>
        <w:t> </w:t>
      </w:r>
      <w:r>
        <w:rPr>
          <w:u w:val="none"/>
        </w:rPr>
        <w:t>Section</w:t>
      </w:r>
      <w:r>
        <w:rPr>
          <w:spacing w:val="38"/>
          <w:u w:val="none"/>
        </w:rPr>
        <w:t> </w:t>
      </w:r>
      <w:r>
        <w:rPr>
          <w:u w:val="none"/>
        </w:rPr>
        <w:t>7.2.2.6.12),</w:t>
      </w:r>
      <w:r>
        <w:rPr>
          <w:spacing w:val="34"/>
          <w:u w:val="none"/>
        </w:rPr>
        <w:t> </w:t>
      </w:r>
      <w:r>
        <w:rPr>
          <w:u w:val="none"/>
        </w:rPr>
        <w:t>faculty</w:t>
      </w:r>
      <w:r>
        <w:rPr>
          <w:spacing w:val="34"/>
          <w:u w:val="none"/>
        </w:rPr>
        <w:t> </w:t>
      </w:r>
      <w:r>
        <w:rPr>
          <w:u w:val="none"/>
        </w:rPr>
        <w:t>members</w:t>
      </w:r>
      <w:r>
        <w:rPr>
          <w:spacing w:val="38"/>
          <w:u w:val="none"/>
        </w:rPr>
        <w:t> </w:t>
      </w:r>
      <w:r>
        <w:rPr>
          <w:u w:val="none"/>
        </w:rPr>
        <w:t>are required</w:t>
      </w:r>
      <w:r>
        <w:rPr>
          <w:spacing w:val="34"/>
          <w:u w:val="none"/>
        </w:rPr>
        <w:t> </w:t>
      </w:r>
      <w:r>
        <w:rPr>
          <w:u w:val="none"/>
        </w:rPr>
        <w:t>to</w:t>
      </w:r>
      <w:r>
        <w:rPr>
          <w:spacing w:val="32"/>
          <w:u w:val="none"/>
        </w:rPr>
        <w:t> </w:t>
      </w:r>
      <w:r>
        <w:rPr>
          <w:u w:val="none"/>
        </w:rPr>
        <w:t>follow</w:t>
      </w:r>
      <w:r>
        <w:rPr>
          <w:spacing w:val="30"/>
          <w:u w:val="none"/>
        </w:rPr>
        <w:t> </w:t>
      </w:r>
      <w:r>
        <w:rPr>
          <w:u w:val="none"/>
        </w:rPr>
        <w:t>all</w:t>
      </w:r>
      <w:r>
        <w:rPr>
          <w:spacing w:val="32"/>
          <w:u w:val="none"/>
        </w:rPr>
        <w:t> </w:t>
      </w:r>
      <w:r>
        <w:rPr>
          <w:u w:val="none"/>
        </w:rPr>
        <w:t>university</w:t>
      </w:r>
      <w:r>
        <w:rPr>
          <w:spacing w:val="37"/>
          <w:u w:val="none"/>
        </w:rPr>
        <w:t> </w:t>
      </w:r>
      <w:r>
        <w:rPr>
          <w:u w:val="none"/>
        </w:rPr>
        <w:t>policies.</w:t>
      </w:r>
      <w:r>
        <w:rPr>
          <w:spacing w:val="30"/>
          <w:u w:val="none"/>
        </w:rPr>
        <w:t> </w:t>
      </w:r>
      <w:r>
        <w:rPr>
          <w:u w:val="none"/>
        </w:rPr>
        <w:t>Noncompliance</w:t>
      </w:r>
      <w:r>
        <w:rPr>
          <w:spacing w:val="30"/>
          <w:u w:val="none"/>
        </w:rPr>
        <w:t> </w:t>
      </w:r>
      <w:r>
        <w:rPr>
          <w:u w:val="none"/>
        </w:rPr>
        <w:t>may</w:t>
      </w:r>
      <w:r>
        <w:rPr>
          <w:spacing w:val="34"/>
          <w:u w:val="none"/>
        </w:rPr>
        <w:t> </w:t>
      </w:r>
      <w:r>
        <w:rPr>
          <w:u w:val="none"/>
        </w:rPr>
        <w:t>be</w:t>
      </w:r>
      <w:r>
        <w:rPr>
          <w:spacing w:val="34"/>
          <w:u w:val="none"/>
        </w:rPr>
        <w:t> </w:t>
      </w:r>
      <w:r>
        <w:rPr>
          <w:u w:val="none"/>
        </w:rPr>
        <w:t>addressed</w:t>
      </w:r>
      <w:r>
        <w:rPr>
          <w:spacing w:val="34"/>
          <w:u w:val="none"/>
        </w:rPr>
        <w:t> </w:t>
      </w:r>
      <w:r>
        <w:rPr>
          <w:u w:val="none"/>
        </w:rPr>
        <w:t>through</w:t>
      </w:r>
      <w:r>
        <w:rPr>
          <w:spacing w:val="32"/>
          <w:u w:val="none"/>
        </w:rPr>
        <w:t> </w:t>
      </w:r>
      <w:r>
        <w:rPr>
          <w:u w:val="none"/>
        </w:rPr>
        <w:t>established </w:t>
      </w:r>
      <w:r>
        <w:rPr>
          <w:w w:val="110"/>
          <w:u w:val="none"/>
        </w:rPr>
        <w:t>faculty conduct procedures.</w:t>
      </w:r>
    </w:p>
    <w:p>
      <w:pPr>
        <w:pStyle w:val="BodyText"/>
        <w:spacing w:line="259" w:lineRule="auto" w:before="159"/>
      </w:pPr>
      <w:r>
        <w:rPr>
          <w:w w:val="110"/>
        </w:rPr>
        <w:t>Each</w:t>
      </w:r>
      <w:r>
        <w:rPr>
          <w:spacing w:val="-14"/>
          <w:w w:val="110"/>
        </w:rPr>
        <w:t> </w:t>
      </w:r>
      <w:r>
        <w:rPr>
          <w:w w:val="110"/>
        </w:rPr>
        <w:t>department</w:t>
      </w:r>
      <w:r>
        <w:rPr>
          <w:spacing w:val="-14"/>
          <w:w w:val="110"/>
        </w:rPr>
        <w:t> </w:t>
      </w:r>
      <w:r>
        <w:rPr>
          <w:w w:val="110"/>
        </w:rPr>
        <w:t>is</w:t>
      </w:r>
      <w:r>
        <w:rPr>
          <w:spacing w:val="-14"/>
          <w:w w:val="110"/>
        </w:rPr>
        <w:t> </w:t>
      </w:r>
      <w:r>
        <w:rPr>
          <w:w w:val="110"/>
        </w:rPr>
        <w:t>responsible</w:t>
      </w:r>
      <w:r>
        <w:rPr>
          <w:spacing w:val="-13"/>
          <w:w w:val="110"/>
        </w:rPr>
        <w:t> </w:t>
      </w:r>
      <w:r>
        <w:rPr>
          <w:w w:val="110"/>
        </w:rPr>
        <w:t>for</w:t>
      </w:r>
      <w:r>
        <w:rPr>
          <w:spacing w:val="-13"/>
          <w:w w:val="110"/>
        </w:rPr>
        <w:t> </w:t>
      </w:r>
      <w:r>
        <w:rPr>
          <w:w w:val="110"/>
        </w:rPr>
        <w:t>clearly</w:t>
      </w:r>
      <w:r>
        <w:rPr>
          <w:spacing w:val="-14"/>
          <w:w w:val="110"/>
        </w:rPr>
        <w:t> </w:t>
      </w:r>
      <w:r>
        <w:rPr>
          <w:w w:val="110"/>
        </w:rPr>
        <w:t>communicating</w:t>
      </w:r>
      <w:r>
        <w:rPr>
          <w:spacing w:val="-13"/>
          <w:w w:val="110"/>
        </w:rPr>
        <w:t> </w:t>
      </w:r>
      <w:r>
        <w:rPr>
          <w:w w:val="110"/>
        </w:rPr>
        <w:t>these</w:t>
      </w:r>
      <w:r>
        <w:rPr>
          <w:spacing w:val="-14"/>
          <w:w w:val="110"/>
        </w:rPr>
        <w:t> </w:t>
      </w:r>
      <w:r>
        <w:rPr>
          <w:w w:val="110"/>
        </w:rPr>
        <w:t>policies</w:t>
      </w:r>
      <w:r>
        <w:rPr>
          <w:spacing w:val="-14"/>
          <w:w w:val="110"/>
        </w:rPr>
        <w:t> </w:t>
      </w:r>
      <w:r>
        <w:rPr>
          <w:w w:val="110"/>
        </w:rPr>
        <w:t>and</w:t>
      </w:r>
      <w:r>
        <w:rPr>
          <w:spacing w:val="-11"/>
          <w:w w:val="110"/>
        </w:rPr>
        <w:t> </w:t>
      </w:r>
      <w:r>
        <w:rPr>
          <w:w w:val="110"/>
        </w:rPr>
        <w:t>addressing</w:t>
      </w:r>
      <w:r>
        <w:rPr>
          <w:spacing w:val="-14"/>
          <w:w w:val="110"/>
        </w:rPr>
        <w:t> </w:t>
      </w:r>
      <w:r>
        <w:rPr>
          <w:w w:val="110"/>
        </w:rPr>
        <w:t>policy </w:t>
      </w:r>
      <w:r>
        <w:rPr>
          <w:spacing w:val="-2"/>
          <w:w w:val="110"/>
        </w:rPr>
        <w:t>concerns.</w:t>
      </w:r>
      <w:r>
        <w:rPr>
          <w:spacing w:val="-6"/>
          <w:w w:val="110"/>
        </w:rPr>
        <w:t> </w:t>
      </w:r>
      <w:r>
        <w:rPr>
          <w:spacing w:val="-2"/>
          <w:w w:val="110"/>
        </w:rPr>
        <w:t>Departments</w:t>
      </w:r>
      <w:r>
        <w:rPr>
          <w:spacing w:val="-7"/>
          <w:w w:val="110"/>
        </w:rPr>
        <w:t> </w:t>
      </w:r>
      <w:r>
        <w:rPr>
          <w:spacing w:val="-2"/>
          <w:w w:val="110"/>
        </w:rPr>
        <w:t>and</w:t>
      </w:r>
      <w:r>
        <w:rPr>
          <w:spacing w:val="-7"/>
          <w:w w:val="110"/>
        </w:rPr>
        <w:t> </w:t>
      </w:r>
      <w:r>
        <w:rPr>
          <w:spacing w:val="-2"/>
          <w:w w:val="110"/>
        </w:rPr>
        <w:t>instructors</w:t>
      </w:r>
      <w:r>
        <w:rPr>
          <w:spacing w:val="-7"/>
          <w:w w:val="110"/>
        </w:rPr>
        <w:t> </w:t>
      </w:r>
      <w:r>
        <w:rPr>
          <w:spacing w:val="-2"/>
          <w:w w:val="110"/>
        </w:rPr>
        <w:t>(in</w:t>
      </w:r>
      <w:r>
        <w:rPr>
          <w:spacing w:val="-5"/>
          <w:w w:val="110"/>
        </w:rPr>
        <w:t> </w:t>
      </w:r>
      <w:r>
        <w:rPr>
          <w:spacing w:val="-2"/>
          <w:w w:val="110"/>
        </w:rPr>
        <w:t>coordination</w:t>
      </w:r>
      <w:r>
        <w:rPr>
          <w:spacing w:val="-5"/>
          <w:w w:val="110"/>
        </w:rPr>
        <w:t> </w:t>
      </w:r>
      <w:r>
        <w:rPr>
          <w:spacing w:val="-2"/>
          <w:w w:val="110"/>
        </w:rPr>
        <w:t>with</w:t>
      </w:r>
      <w:r>
        <w:rPr>
          <w:spacing w:val="-8"/>
          <w:w w:val="110"/>
        </w:rPr>
        <w:t> </w:t>
      </w:r>
      <w:r>
        <w:rPr>
          <w:spacing w:val="-2"/>
          <w:w w:val="110"/>
        </w:rPr>
        <w:t>their</w:t>
      </w:r>
      <w:r>
        <w:rPr>
          <w:spacing w:val="-8"/>
          <w:w w:val="110"/>
        </w:rPr>
        <w:t> </w:t>
      </w:r>
      <w:r>
        <w:rPr>
          <w:spacing w:val="-2"/>
          <w:w w:val="110"/>
        </w:rPr>
        <w:t>chairs</w:t>
      </w:r>
      <w:r>
        <w:rPr>
          <w:spacing w:val="-7"/>
          <w:w w:val="110"/>
        </w:rPr>
        <w:t> </w:t>
      </w:r>
      <w:r>
        <w:rPr>
          <w:spacing w:val="-2"/>
          <w:w w:val="110"/>
        </w:rPr>
        <w:t>and</w:t>
      </w:r>
      <w:r>
        <w:rPr>
          <w:spacing w:val="-7"/>
          <w:w w:val="110"/>
        </w:rPr>
        <w:t> </w:t>
      </w:r>
      <w:r>
        <w:rPr>
          <w:spacing w:val="-2"/>
          <w:w w:val="110"/>
        </w:rPr>
        <w:t>the</w:t>
      </w:r>
      <w:r>
        <w:rPr>
          <w:spacing w:val="-5"/>
          <w:w w:val="110"/>
        </w:rPr>
        <w:t> </w:t>
      </w:r>
      <w:r>
        <w:rPr>
          <w:spacing w:val="-2"/>
          <w:w w:val="110"/>
        </w:rPr>
        <w:t>Dean’s</w:t>
      </w:r>
      <w:r>
        <w:rPr>
          <w:spacing w:val="-5"/>
          <w:w w:val="110"/>
        </w:rPr>
        <w:t> </w:t>
      </w:r>
      <w:r>
        <w:rPr>
          <w:spacing w:val="-2"/>
          <w:w w:val="110"/>
        </w:rPr>
        <w:t>Office) </w:t>
      </w:r>
      <w:r>
        <w:rPr/>
        <w:t>may</w:t>
      </w:r>
      <w:r>
        <w:rPr>
          <w:spacing w:val="38"/>
        </w:rPr>
        <w:t> </w:t>
      </w:r>
      <w:r>
        <w:rPr/>
        <w:t>supplement</w:t>
      </w:r>
      <w:r>
        <w:rPr>
          <w:spacing w:val="38"/>
        </w:rPr>
        <w:t> </w:t>
      </w:r>
      <w:r>
        <w:rPr/>
        <w:t>this</w:t>
      </w:r>
      <w:r>
        <w:rPr>
          <w:spacing w:val="34"/>
        </w:rPr>
        <w:t> </w:t>
      </w:r>
      <w:r>
        <w:rPr/>
        <w:t>policy</w:t>
      </w:r>
      <w:r>
        <w:rPr>
          <w:spacing w:val="38"/>
        </w:rPr>
        <w:t> </w:t>
      </w:r>
      <w:r>
        <w:rPr/>
        <w:t>with</w:t>
      </w:r>
      <w:r>
        <w:rPr>
          <w:spacing w:val="38"/>
        </w:rPr>
        <w:t> </w:t>
      </w:r>
      <w:r>
        <w:rPr/>
        <w:t>additional</w:t>
      </w:r>
      <w:r>
        <w:rPr>
          <w:spacing w:val="32"/>
        </w:rPr>
        <w:t> </w:t>
      </w:r>
      <w:r>
        <w:rPr/>
        <w:t>guidelines</w:t>
      </w:r>
      <w:r>
        <w:rPr>
          <w:spacing w:val="38"/>
        </w:rPr>
        <w:t> </w:t>
      </w:r>
      <w:r>
        <w:rPr/>
        <w:t>or</w:t>
      </w:r>
      <w:r>
        <w:rPr>
          <w:spacing w:val="38"/>
        </w:rPr>
        <w:t> </w:t>
      </w:r>
      <w:r>
        <w:rPr/>
        <w:t>restrictions</w:t>
      </w:r>
      <w:r>
        <w:rPr>
          <w:spacing w:val="34"/>
        </w:rPr>
        <w:t> </w:t>
      </w:r>
      <w:r>
        <w:rPr/>
        <w:t>as</w:t>
      </w:r>
      <w:r>
        <w:rPr>
          <w:spacing w:val="34"/>
        </w:rPr>
        <w:t> </w:t>
      </w:r>
      <w:r>
        <w:rPr/>
        <w:t>appropriate</w:t>
      </w:r>
      <w:r>
        <w:rPr>
          <w:spacing w:val="34"/>
        </w:rPr>
        <w:t> </w:t>
      </w:r>
      <w:r>
        <w:rPr/>
        <w:t>for</w:t>
      </w:r>
      <w:r>
        <w:rPr>
          <w:spacing w:val="38"/>
        </w:rPr>
        <w:t> </w:t>
      </w:r>
      <w:r>
        <w:rPr/>
        <w:t>certain courses.</w:t>
      </w:r>
      <w:r>
        <w:rPr>
          <w:spacing w:val="36"/>
        </w:rPr>
        <w:t> </w:t>
      </w:r>
      <w:r>
        <w:rPr/>
        <w:t>Instructors</w:t>
      </w:r>
      <w:r>
        <w:rPr>
          <w:spacing w:val="34"/>
        </w:rPr>
        <w:t> </w:t>
      </w:r>
      <w:r>
        <w:rPr/>
        <w:t>teaching</w:t>
      </w:r>
      <w:r>
        <w:rPr>
          <w:spacing w:val="38"/>
        </w:rPr>
        <w:t> </w:t>
      </w:r>
      <w:r>
        <w:rPr/>
        <w:t>courses</w:t>
      </w:r>
      <w:r>
        <w:rPr>
          <w:spacing w:val="34"/>
        </w:rPr>
        <w:t> </w:t>
      </w:r>
      <w:r>
        <w:rPr/>
        <w:t>involving</w:t>
      </w:r>
      <w:r>
        <w:rPr>
          <w:spacing w:val="34"/>
        </w:rPr>
        <w:t> </w:t>
      </w:r>
      <w:r>
        <w:rPr/>
        <w:t>hands-on</w:t>
      </w:r>
      <w:r>
        <w:rPr>
          <w:spacing w:val="34"/>
        </w:rPr>
        <w:t> </w:t>
      </w:r>
      <w:r>
        <w:rPr/>
        <w:t>work</w:t>
      </w:r>
      <w:r>
        <w:rPr>
          <w:spacing w:val="34"/>
        </w:rPr>
        <w:t> </w:t>
      </w:r>
      <w:r>
        <w:rPr/>
        <w:t>must</w:t>
      </w:r>
      <w:r>
        <w:rPr>
          <w:spacing w:val="32"/>
        </w:rPr>
        <w:t> </w:t>
      </w:r>
      <w:r>
        <w:rPr/>
        <w:t>include</w:t>
      </w:r>
      <w:r>
        <w:rPr>
          <w:spacing w:val="34"/>
        </w:rPr>
        <w:t> </w:t>
      </w:r>
      <w:r>
        <w:rPr/>
        <w:t>policy</w:t>
      </w:r>
      <w:r>
        <w:rPr>
          <w:spacing w:val="38"/>
        </w:rPr>
        <w:t> </w:t>
      </w:r>
      <w:r>
        <w:rPr/>
        <w:t>language</w:t>
      </w:r>
      <w:r>
        <w:rPr>
          <w:spacing w:val="34"/>
        </w:rPr>
        <w:t> </w:t>
      </w:r>
      <w:r>
        <w:rPr/>
        <w:t>in</w:t>
      </w:r>
      <w:r>
        <w:rPr>
          <w:spacing w:val="32"/>
        </w:rPr>
        <w:t> </w:t>
      </w:r>
      <w:r>
        <w:rPr/>
        <w:t>the </w:t>
      </w:r>
      <w:r>
        <w:rPr>
          <w:w w:val="110"/>
        </w:rPr>
        <w:t>syllabus</w:t>
      </w:r>
      <w:r>
        <w:rPr>
          <w:spacing w:val="-14"/>
          <w:w w:val="110"/>
        </w:rPr>
        <w:t> </w:t>
      </w:r>
      <w:r>
        <w:rPr>
          <w:w w:val="110"/>
        </w:rPr>
        <w:t>(or</w:t>
      </w:r>
      <w:r>
        <w:rPr>
          <w:spacing w:val="-12"/>
          <w:w w:val="110"/>
        </w:rPr>
        <w:t> </w:t>
      </w:r>
      <w:r>
        <w:rPr>
          <w:w w:val="110"/>
        </w:rPr>
        <w:t>as</w:t>
      </w:r>
      <w:r>
        <w:rPr>
          <w:spacing w:val="-14"/>
          <w:w w:val="110"/>
        </w:rPr>
        <w:t> </w:t>
      </w:r>
      <w:r>
        <w:rPr>
          <w:w w:val="110"/>
        </w:rPr>
        <w:t>a</w:t>
      </w:r>
      <w:r>
        <w:rPr>
          <w:spacing w:val="-14"/>
          <w:w w:val="110"/>
        </w:rPr>
        <w:t> </w:t>
      </w:r>
      <w:r>
        <w:rPr>
          <w:w w:val="110"/>
        </w:rPr>
        <w:t>module</w:t>
      </w:r>
      <w:r>
        <w:rPr>
          <w:spacing w:val="-13"/>
          <w:w w:val="110"/>
        </w:rPr>
        <w:t> </w:t>
      </w:r>
      <w:r>
        <w:rPr>
          <w:w w:val="110"/>
        </w:rPr>
        <w:t>in</w:t>
      </w:r>
      <w:r>
        <w:rPr>
          <w:spacing w:val="-12"/>
          <w:w w:val="110"/>
        </w:rPr>
        <w:t> </w:t>
      </w:r>
      <w:r>
        <w:rPr>
          <w:w w:val="110"/>
        </w:rPr>
        <w:t>Canvas).</w:t>
      </w:r>
      <w:r>
        <w:rPr>
          <w:spacing w:val="-13"/>
          <w:w w:val="110"/>
        </w:rPr>
        <w:t> </w:t>
      </w:r>
      <w:r>
        <w:rPr>
          <w:w w:val="110"/>
        </w:rPr>
        <w:t>Instructors</w:t>
      </w:r>
      <w:r>
        <w:rPr>
          <w:spacing w:val="-14"/>
          <w:w w:val="110"/>
        </w:rPr>
        <w:t> </w:t>
      </w:r>
      <w:r>
        <w:rPr>
          <w:w w:val="110"/>
        </w:rPr>
        <w:t>should</w:t>
      </w:r>
      <w:r>
        <w:rPr>
          <w:spacing w:val="-13"/>
          <w:w w:val="110"/>
        </w:rPr>
        <w:t> </w:t>
      </w:r>
      <w:r>
        <w:rPr>
          <w:w w:val="110"/>
        </w:rPr>
        <w:t>review</w:t>
      </w:r>
      <w:r>
        <w:rPr>
          <w:spacing w:val="-14"/>
          <w:w w:val="110"/>
        </w:rPr>
        <w:t> </w:t>
      </w:r>
      <w:r>
        <w:rPr>
          <w:w w:val="110"/>
        </w:rPr>
        <w:t>compliance</w:t>
      </w:r>
      <w:r>
        <w:rPr>
          <w:spacing w:val="-13"/>
          <w:w w:val="110"/>
        </w:rPr>
        <w:t> </w:t>
      </w:r>
      <w:r>
        <w:rPr>
          <w:w w:val="110"/>
        </w:rPr>
        <w:t>expectations</w:t>
      </w:r>
      <w:r>
        <w:rPr>
          <w:spacing w:val="-12"/>
          <w:w w:val="110"/>
        </w:rPr>
        <w:t> </w:t>
      </w:r>
      <w:r>
        <w:rPr>
          <w:w w:val="110"/>
        </w:rPr>
        <w:t>with </w:t>
      </w:r>
      <w:r>
        <w:rPr>
          <w:spacing w:val="-2"/>
          <w:w w:val="110"/>
        </w:rPr>
        <w:t>students</w:t>
      </w:r>
      <w:r>
        <w:rPr>
          <w:spacing w:val="-9"/>
          <w:w w:val="110"/>
        </w:rPr>
        <w:t> </w:t>
      </w:r>
      <w:r>
        <w:rPr>
          <w:spacing w:val="-2"/>
          <w:w w:val="110"/>
        </w:rPr>
        <w:t>and</w:t>
      </w:r>
      <w:r>
        <w:rPr>
          <w:spacing w:val="-9"/>
          <w:w w:val="110"/>
        </w:rPr>
        <w:t> </w:t>
      </w:r>
      <w:r>
        <w:rPr>
          <w:spacing w:val="-2"/>
          <w:w w:val="110"/>
        </w:rPr>
        <w:t>ensure</w:t>
      </w:r>
      <w:r>
        <w:rPr>
          <w:spacing w:val="-9"/>
          <w:w w:val="110"/>
        </w:rPr>
        <w:t> </w:t>
      </w:r>
      <w:r>
        <w:rPr>
          <w:spacing w:val="-2"/>
          <w:w w:val="110"/>
        </w:rPr>
        <w:t>required</w:t>
      </w:r>
      <w:r>
        <w:rPr>
          <w:spacing w:val="-9"/>
          <w:w w:val="110"/>
        </w:rPr>
        <w:t> </w:t>
      </w:r>
      <w:r>
        <w:rPr>
          <w:spacing w:val="-2"/>
          <w:w w:val="110"/>
        </w:rPr>
        <w:t>training</w:t>
      </w:r>
      <w:r>
        <w:rPr>
          <w:spacing w:val="-7"/>
          <w:w w:val="110"/>
        </w:rPr>
        <w:t> </w:t>
      </w:r>
      <w:r>
        <w:rPr>
          <w:spacing w:val="-2"/>
          <w:w w:val="110"/>
        </w:rPr>
        <w:t>is</w:t>
      </w:r>
      <w:r>
        <w:rPr>
          <w:spacing w:val="-7"/>
          <w:w w:val="110"/>
        </w:rPr>
        <w:t> </w:t>
      </w:r>
      <w:r>
        <w:rPr>
          <w:spacing w:val="-2"/>
          <w:w w:val="110"/>
        </w:rPr>
        <w:t>completed</w:t>
      </w:r>
      <w:r>
        <w:rPr>
          <w:spacing w:val="-11"/>
          <w:w w:val="110"/>
        </w:rPr>
        <w:t> </w:t>
      </w:r>
      <w:r>
        <w:rPr>
          <w:spacing w:val="-2"/>
          <w:w w:val="110"/>
        </w:rPr>
        <w:t>before</w:t>
      </w:r>
      <w:r>
        <w:rPr>
          <w:spacing w:val="-7"/>
          <w:w w:val="110"/>
        </w:rPr>
        <w:t> </w:t>
      </w:r>
      <w:r>
        <w:rPr>
          <w:spacing w:val="-2"/>
          <w:w w:val="110"/>
        </w:rPr>
        <w:t>work</w:t>
      </w:r>
      <w:r>
        <w:rPr>
          <w:spacing w:val="-7"/>
          <w:w w:val="110"/>
        </w:rPr>
        <w:t> </w:t>
      </w:r>
      <w:r>
        <w:rPr>
          <w:spacing w:val="-2"/>
          <w:w w:val="110"/>
        </w:rPr>
        <w:t>begins.</w:t>
      </w:r>
    </w:p>
    <w:p>
      <w:pPr>
        <w:pStyle w:val="BodyText"/>
        <w:spacing w:line="259" w:lineRule="auto" w:before="158"/>
      </w:pPr>
      <w:hyperlink r:id="rId7">
        <w:r>
          <w:rPr>
            <w:b/>
            <w:w w:val="110"/>
            <w:u w:val="single"/>
          </w:rPr>
          <w:t>The</w:t>
        </w:r>
        <w:r>
          <w:rPr>
            <w:b/>
            <w:spacing w:val="-12"/>
            <w:w w:val="110"/>
            <w:u w:val="single"/>
          </w:rPr>
          <w:t> </w:t>
        </w:r>
        <w:r>
          <w:rPr>
            <w:b/>
            <w:w w:val="110"/>
            <w:u w:val="single"/>
          </w:rPr>
          <w:t>Department</w:t>
        </w:r>
        <w:r>
          <w:rPr>
            <w:b/>
            <w:spacing w:val="-13"/>
            <w:w w:val="110"/>
            <w:u w:val="single"/>
          </w:rPr>
          <w:t> </w:t>
        </w:r>
        <w:r>
          <w:rPr>
            <w:b/>
            <w:w w:val="110"/>
            <w:u w:val="single"/>
          </w:rPr>
          <w:t>of</w:t>
        </w:r>
        <w:r>
          <w:rPr>
            <w:b/>
            <w:spacing w:val="-13"/>
            <w:w w:val="110"/>
            <w:u w:val="single"/>
          </w:rPr>
          <w:t> </w:t>
        </w:r>
        <w:r>
          <w:rPr>
            <w:b/>
            <w:w w:val="110"/>
            <w:u w:val="single"/>
          </w:rPr>
          <w:t>Environmental</w:t>
        </w:r>
        <w:r>
          <w:rPr>
            <w:b/>
            <w:spacing w:val="-11"/>
            <w:w w:val="110"/>
            <w:u w:val="single"/>
          </w:rPr>
          <w:t> </w:t>
        </w:r>
        <w:r>
          <w:rPr>
            <w:b/>
            <w:w w:val="110"/>
            <w:u w:val="single"/>
          </w:rPr>
          <w:t>Health</w:t>
        </w:r>
        <w:r>
          <w:rPr>
            <w:b/>
            <w:spacing w:val="-11"/>
            <w:w w:val="110"/>
            <w:u w:val="single"/>
          </w:rPr>
          <w:t> </w:t>
        </w:r>
        <w:r>
          <w:rPr>
            <w:b/>
            <w:w w:val="110"/>
            <w:u w:val="single"/>
          </w:rPr>
          <w:t>and</w:t>
        </w:r>
        <w:r>
          <w:rPr>
            <w:b/>
            <w:spacing w:val="-11"/>
            <w:w w:val="110"/>
            <w:u w:val="single"/>
          </w:rPr>
          <w:t> </w:t>
        </w:r>
        <w:r>
          <w:rPr>
            <w:b/>
            <w:w w:val="110"/>
            <w:u w:val="single"/>
          </w:rPr>
          <w:t>Safety</w:t>
        </w:r>
      </w:hyperlink>
      <w:r>
        <w:rPr>
          <w:b/>
          <w:spacing w:val="-8"/>
          <w:w w:val="110"/>
          <w:u w:val="none"/>
        </w:rPr>
        <w:t> </w:t>
      </w:r>
      <w:r>
        <w:rPr>
          <w:w w:val="110"/>
          <w:u w:val="none"/>
        </w:rPr>
        <w:t>(EH&amp;S)</w:t>
      </w:r>
      <w:r>
        <w:rPr>
          <w:spacing w:val="-13"/>
          <w:w w:val="110"/>
          <w:u w:val="none"/>
        </w:rPr>
        <w:t> </w:t>
      </w:r>
      <w:r>
        <w:rPr>
          <w:w w:val="110"/>
          <w:u w:val="none"/>
        </w:rPr>
        <w:t>partners</w:t>
      </w:r>
      <w:r>
        <w:rPr>
          <w:spacing w:val="-12"/>
          <w:w w:val="110"/>
          <w:u w:val="none"/>
        </w:rPr>
        <w:t> </w:t>
      </w:r>
      <w:r>
        <w:rPr>
          <w:w w:val="110"/>
          <w:u w:val="none"/>
        </w:rPr>
        <w:t>with</w:t>
      </w:r>
      <w:r>
        <w:rPr>
          <w:spacing w:val="-13"/>
          <w:w w:val="110"/>
          <w:u w:val="none"/>
        </w:rPr>
        <w:t> </w:t>
      </w:r>
      <w:r>
        <w:rPr>
          <w:w w:val="110"/>
          <w:u w:val="none"/>
        </w:rPr>
        <w:t>campus</w:t>
      </w:r>
      <w:r>
        <w:rPr>
          <w:spacing w:val="-10"/>
          <w:w w:val="110"/>
          <w:u w:val="none"/>
        </w:rPr>
        <w:t> </w:t>
      </w:r>
      <w:r>
        <w:rPr>
          <w:w w:val="110"/>
          <w:u w:val="none"/>
        </w:rPr>
        <w:t>units</w:t>
      </w:r>
      <w:r>
        <w:rPr>
          <w:spacing w:val="-12"/>
          <w:w w:val="110"/>
          <w:u w:val="none"/>
        </w:rPr>
        <w:t> </w:t>
      </w:r>
      <w:r>
        <w:rPr>
          <w:w w:val="110"/>
          <w:u w:val="none"/>
        </w:rPr>
        <w:t>to </w:t>
      </w:r>
      <w:r>
        <w:rPr>
          <w:u w:val="none"/>
        </w:rPr>
        <w:t>provide</w:t>
      </w:r>
      <w:r>
        <w:rPr>
          <w:spacing w:val="34"/>
          <w:u w:val="none"/>
        </w:rPr>
        <w:t> </w:t>
      </w:r>
      <w:r>
        <w:rPr>
          <w:u w:val="none"/>
        </w:rPr>
        <w:t>education,</w:t>
      </w:r>
      <w:r>
        <w:rPr>
          <w:spacing w:val="30"/>
          <w:u w:val="none"/>
        </w:rPr>
        <w:t> </w:t>
      </w:r>
      <w:r>
        <w:rPr>
          <w:u w:val="none"/>
        </w:rPr>
        <w:t>technical</w:t>
      </w:r>
      <w:r>
        <w:rPr>
          <w:spacing w:val="38"/>
          <w:u w:val="none"/>
        </w:rPr>
        <w:t> </w:t>
      </w:r>
      <w:r>
        <w:rPr>
          <w:u w:val="none"/>
        </w:rPr>
        <w:t>expertise,</w:t>
      </w:r>
      <w:r>
        <w:rPr>
          <w:spacing w:val="30"/>
          <w:u w:val="none"/>
        </w:rPr>
        <w:t> </w:t>
      </w:r>
      <w:r>
        <w:rPr>
          <w:u w:val="none"/>
        </w:rPr>
        <w:t>and</w:t>
      </w:r>
      <w:r>
        <w:rPr>
          <w:spacing w:val="38"/>
          <w:u w:val="none"/>
        </w:rPr>
        <w:t> </w:t>
      </w:r>
      <w:r>
        <w:rPr>
          <w:u w:val="none"/>
        </w:rPr>
        <w:t>safety</w:t>
      </w:r>
      <w:r>
        <w:rPr>
          <w:spacing w:val="34"/>
          <w:u w:val="none"/>
        </w:rPr>
        <w:t> </w:t>
      </w:r>
      <w:r>
        <w:rPr>
          <w:u w:val="none"/>
        </w:rPr>
        <w:t>programs</w:t>
      </w:r>
      <w:r>
        <w:rPr>
          <w:spacing w:val="34"/>
          <w:u w:val="none"/>
        </w:rPr>
        <w:t> </w:t>
      </w:r>
      <w:r>
        <w:rPr>
          <w:u w:val="none"/>
        </w:rPr>
        <w:t>that</w:t>
      </w:r>
      <w:r>
        <w:rPr>
          <w:spacing w:val="32"/>
          <w:u w:val="none"/>
        </w:rPr>
        <w:t> </w:t>
      </w:r>
      <w:r>
        <w:rPr>
          <w:u w:val="none"/>
        </w:rPr>
        <w:t>promote</w:t>
      </w:r>
      <w:r>
        <w:rPr>
          <w:spacing w:val="38"/>
          <w:u w:val="none"/>
        </w:rPr>
        <w:t> </w:t>
      </w:r>
      <w:r>
        <w:rPr>
          <w:u w:val="none"/>
        </w:rPr>
        <w:t>a</w:t>
      </w:r>
      <w:r>
        <w:rPr>
          <w:spacing w:val="28"/>
          <w:u w:val="none"/>
        </w:rPr>
        <w:t> </w:t>
      </w:r>
      <w:r>
        <w:rPr>
          <w:u w:val="none"/>
        </w:rPr>
        <w:t>safe</w:t>
      </w:r>
      <w:r>
        <w:rPr>
          <w:spacing w:val="34"/>
          <w:u w:val="none"/>
        </w:rPr>
        <w:t> </w:t>
      </w:r>
      <w:r>
        <w:rPr>
          <w:u w:val="none"/>
        </w:rPr>
        <w:t>and</w:t>
      </w:r>
      <w:r>
        <w:rPr>
          <w:spacing w:val="38"/>
          <w:u w:val="none"/>
        </w:rPr>
        <w:t> </w:t>
      </w:r>
      <w:r>
        <w:rPr>
          <w:u w:val="none"/>
        </w:rPr>
        <w:t>sustainable campus.</w:t>
      </w:r>
      <w:r>
        <w:rPr>
          <w:spacing w:val="36"/>
          <w:u w:val="none"/>
        </w:rPr>
        <w:t> </w:t>
      </w:r>
      <w:r>
        <w:rPr>
          <w:u w:val="none"/>
        </w:rPr>
        <w:t>EH&amp;S</w:t>
      </w:r>
      <w:r>
        <w:rPr>
          <w:spacing w:val="32"/>
          <w:u w:val="none"/>
        </w:rPr>
        <w:t> </w:t>
      </w:r>
      <w:r>
        <w:rPr>
          <w:u w:val="none"/>
        </w:rPr>
        <w:t>is</w:t>
      </w:r>
      <w:r>
        <w:rPr>
          <w:spacing w:val="34"/>
          <w:u w:val="none"/>
        </w:rPr>
        <w:t> </w:t>
      </w:r>
      <w:r>
        <w:rPr>
          <w:u w:val="none"/>
        </w:rPr>
        <w:t>available</w:t>
      </w:r>
      <w:r>
        <w:rPr>
          <w:spacing w:val="38"/>
          <w:u w:val="none"/>
        </w:rPr>
        <w:t> </w:t>
      </w:r>
      <w:r>
        <w:rPr>
          <w:u w:val="none"/>
        </w:rPr>
        <w:t>as</w:t>
      </w:r>
      <w:r>
        <w:rPr>
          <w:spacing w:val="34"/>
          <w:u w:val="none"/>
        </w:rPr>
        <w:t> </w:t>
      </w:r>
      <w:r>
        <w:rPr>
          <w:u w:val="none"/>
        </w:rPr>
        <w:t>a</w:t>
      </w:r>
      <w:r>
        <w:rPr>
          <w:spacing w:val="36"/>
          <w:u w:val="none"/>
        </w:rPr>
        <w:t> </w:t>
      </w:r>
      <w:r>
        <w:rPr>
          <w:u w:val="none"/>
        </w:rPr>
        <w:t>resource</w:t>
      </w:r>
      <w:r>
        <w:rPr>
          <w:spacing w:val="38"/>
          <w:u w:val="none"/>
        </w:rPr>
        <w:t> </w:t>
      </w:r>
      <w:r>
        <w:rPr>
          <w:u w:val="none"/>
        </w:rPr>
        <w:t>for</w:t>
      </w:r>
      <w:r>
        <w:rPr>
          <w:spacing w:val="34"/>
          <w:u w:val="none"/>
        </w:rPr>
        <w:t> </w:t>
      </w:r>
      <w:r>
        <w:rPr>
          <w:u w:val="none"/>
        </w:rPr>
        <w:t>questions</w:t>
      </w:r>
      <w:r>
        <w:rPr>
          <w:spacing w:val="34"/>
          <w:u w:val="none"/>
        </w:rPr>
        <w:t> </w:t>
      </w:r>
      <w:r>
        <w:rPr>
          <w:u w:val="none"/>
        </w:rPr>
        <w:t>related</w:t>
      </w:r>
      <w:r>
        <w:rPr>
          <w:spacing w:val="34"/>
          <w:u w:val="none"/>
        </w:rPr>
        <w:t> </w:t>
      </w:r>
      <w:r>
        <w:rPr>
          <w:u w:val="none"/>
        </w:rPr>
        <w:t>to</w:t>
      </w:r>
      <w:r>
        <w:rPr>
          <w:spacing w:val="34"/>
          <w:u w:val="none"/>
        </w:rPr>
        <w:t> </w:t>
      </w:r>
      <w:r>
        <w:rPr>
          <w:u w:val="none"/>
        </w:rPr>
        <w:t>safety</w:t>
      </w:r>
      <w:r>
        <w:rPr>
          <w:spacing w:val="34"/>
          <w:u w:val="none"/>
        </w:rPr>
        <w:t> </w:t>
      </w:r>
      <w:r>
        <w:rPr>
          <w:u w:val="none"/>
        </w:rPr>
        <w:t>policies,</w:t>
      </w:r>
      <w:r>
        <w:rPr>
          <w:spacing w:val="31"/>
          <w:u w:val="none"/>
        </w:rPr>
        <w:t> </w:t>
      </w:r>
      <w:r>
        <w:rPr>
          <w:u w:val="none"/>
        </w:rPr>
        <w:t>procedures,</w:t>
      </w:r>
      <w:r>
        <w:rPr>
          <w:spacing w:val="31"/>
          <w:u w:val="none"/>
        </w:rPr>
        <w:t> </w:t>
      </w:r>
      <w:r>
        <w:rPr>
          <w:u w:val="none"/>
        </w:rPr>
        <w:t>and </w:t>
      </w:r>
      <w:r>
        <w:rPr>
          <w:spacing w:val="-2"/>
          <w:w w:val="110"/>
          <w:u w:val="none"/>
        </w:rPr>
        <w:t>protocol.</w:t>
      </w:r>
    </w:p>
    <w:p>
      <w:pPr>
        <w:pStyle w:val="BodyText"/>
        <w:spacing w:before="10"/>
      </w:pPr>
    </w:p>
    <w:p>
      <w:pPr>
        <w:pStyle w:val="Heading1"/>
      </w:pPr>
      <w:r>
        <w:rPr>
          <w:color w:val="0E4660"/>
        </w:rPr>
        <w:t>Use</w:t>
      </w:r>
      <w:r>
        <w:rPr>
          <w:color w:val="0E4660"/>
          <w:spacing w:val="-7"/>
        </w:rPr>
        <w:t> </w:t>
      </w:r>
      <w:r>
        <w:rPr>
          <w:color w:val="0E4660"/>
        </w:rPr>
        <w:t>of</w:t>
      </w:r>
      <w:r>
        <w:rPr>
          <w:color w:val="0E4660"/>
          <w:spacing w:val="-8"/>
        </w:rPr>
        <w:t> </w:t>
      </w:r>
      <w:r>
        <w:rPr>
          <w:color w:val="0E4660"/>
          <w:spacing w:val="-2"/>
        </w:rPr>
        <w:t>Shops</w:t>
      </w:r>
    </w:p>
    <w:p>
      <w:pPr>
        <w:pStyle w:val="BodyText"/>
        <w:spacing w:line="259" w:lineRule="auto" w:before="3"/>
      </w:pPr>
      <w:r>
        <w:rPr>
          <w:w w:val="105"/>
        </w:rPr>
        <w:t>Designated shop spaces provide facilities for work requiring specialized tools, materials, or processes. Access is contingent upon completion of required safety training as designated by the College of Design and outlined by the </w:t>
      </w:r>
      <w:hyperlink r:id="rId8">
        <w:r>
          <w:rPr>
            <w:b/>
            <w:w w:val="105"/>
            <w:u w:val="single"/>
          </w:rPr>
          <w:t>Iowa State University (ISU) Shop Safety Program</w:t>
        </w:r>
        <w:r>
          <w:rPr>
            <w:w w:val="105"/>
            <w:u w:val="single"/>
          </w:rPr>
          <w:t>.</w:t>
        </w:r>
      </w:hyperlink>
    </w:p>
    <w:p>
      <w:pPr>
        <w:pStyle w:val="BodyText"/>
        <w:spacing w:before="157"/>
        <w:jc w:val="both"/>
      </w:pPr>
      <w:r>
        <w:rPr>
          <w:w w:val="105"/>
        </w:rPr>
        <w:t>Students</w:t>
      </w:r>
      <w:r>
        <w:rPr>
          <w:spacing w:val="-6"/>
          <w:w w:val="105"/>
        </w:rPr>
        <w:t> </w:t>
      </w:r>
      <w:r>
        <w:rPr>
          <w:w w:val="105"/>
        </w:rPr>
        <w:t>must</w:t>
      </w:r>
      <w:r>
        <w:rPr>
          <w:spacing w:val="-4"/>
          <w:w w:val="105"/>
        </w:rPr>
        <w:t> </w:t>
      </w:r>
      <w:r>
        <w:rPr>
          <w:w w:val="105"/>
        </w:rPr>
        <w:t>work</w:t>
      </w:r>
      <w:r>
        <w:rPr>
          <w:spacing w:val="-4"/>
          <w:w w:val="105"/>
        </w:rPr>
        <w:t> </w:t>
      </w:r>
      <w:r>
        <w:rPr>
          <w:w w:val="105"/>
        </w:rPr>
        <w:t>within</w:t>
      </w:r>
      <w:r>
        <w:rPr>
          <w:spacing w:val="-3"/>
          <w:w w:val="105"/>
        </w:rPr>
        <w:t> </w:t>
      </w:r>
      <w:r>
        <w:rPr>
          <w:w w:val="105"/>
        </w:rPr>
        <w:t>posted</w:t>
      </w:r>
      <w:r>
        <w:rPr>
          <w:spacing w:val="-6"/>
          <w:w w:val="105"/>
        </w:rPr>
        <w:t> </w:t>
      </w:r>
      <w:r>
        <w:rPr>
          <w:w w:val="105"/>
        </w:rPr>
        <w:t>operational</w:t>
      </w:r>
      <w:r>
        <w:rPr>
          <w:spacing w:val="-7"/>
          <w:w w:val="105"/>
        </w:rPr>
        <w:t> </w:t>
      </w:r>
      <w:r>
        <w:rPr>
          <w:w w:val="105"/>
        </w:rPr>
        <w:t>hours</w:t>
      </w:r>
      <w:r>
        <w:rPr>
          <w:spacing w:val="-4"/>
          <w:w w:val="105"/>
        </w:rPr>
        <w:t> </w:t>
      </w:r>
      <w:r>
        <w:rPr>
          <w:w w:val="105"/>
        </w:rPr>
        <w:t>and</w:t>
      </w:r>
      <w:r>
        <w:rPr>
          <w:spacing w:val="-6"/>
          <w:w w:val="105"/>
        </w:rPr>
        <w:t> </w:t>
      </w:r>
      <w:r>
        <w:rPr>
          <w:w w:val="105"/>
        </w:rPr>
        <w:t>comply</w:t>
      </w:r>
      <w:r>
        <w:rPr>
          <w:spacing w:val="-3"/>
          <w:w w:val="105"/>
        </w:rPr>
        <w:t> </w:t>
      </w:r>
      <w:r>
        <w:rPr>
          <w:w w:val="105"/>
        </w:rPr>
        <w:t>with</w:t>
      </w:r>
      <w:r>
        <w:rPr>
          <w:spacing w:val="-7"/>
          <w:w w:val="105"/>
        </w:rPr>
        <w:t> </w:t>
      </w:r>
      <w:r>
        <w:rPr>
          <w:w w:val="105"/>
        </w:rPr>
        <w:t>all</w:t>
      </w:r>
      <w:r>
        <w:rPr>
          <w:spacing w:val="-7"/>
          <w:w w:val="105"/>
        </w:rPr>
        <w:t> </w:t>
      </w:r>
      <w:r>
        <w:rPr>
          <w:w w:val="105"/>
        </w:rPr>
        <w:t>safety</w:t>
      </w:r>
      <w:r>
        <w:rPr>
          <w:spacing w:val="-6"/>
          <w:w w:val="105"/>
        </w:rPr>
        <w:t> </w:t>
      </w:r>
      <w:r>
        <w:rPr>
          <w:spacing w:val="-2"/>
          <w:w w:val="105"/>
        </w:rPr>
        <w:t>protocols.</w:t>
      </w:r>
    </w:p>
    <w:p>
      <w:pPr>
        <w:pStyle w:val="BodyText"/>
        <w:spacing w:after="0"/>
        <w:jc w:val="both"/>
        <w:sectPr>
          <w:type w:val="continuous"/>
          <w:pgSz w:w="12240" w:h="15840"/>
          <w:pgMar w:top="1760" w:bottom="280" w:left="1440" w:right="1440"/>
        </w:sectPr>
      </w:pPr>
    </w:p>
    <w:p>
      <w:pPr>
        <w:pStyle w:val="BodyText"/>
        <w:spacing w:line="259" w:lineRule="auto" w:before="77"/>
        <w:ind w:right="228"/>
      </w:pPr>
      <w:r>
        <w:rPr/>
        <w:t>Self-service</w:t>
      </w:r>
      <w:r>
        <w:rPr>
          <w:spacing w:val="34"/>
        </w:rPr>
        <w:t> </w:t>
      </w:r>
      <w:r>
        <w:rPr/>
        <w:t>shop</w:t>
      </w:r>
      <w:r>
        <w:rPr>
          <w:spacing w:val="34"/>
        </w:rPr>
        <w:t> </w:t>
      </w:r>
      <w:r>
        <w:rPr/>
        <w:t>spaces—such</w:t>
      </w:r>
      <w:r>
        <w:rPr>
          <w:spacing w:val="32"/>
        </w:rPr>
        <w:t> </w:t>
      </w:r>
      <w:r>
        <w:rPr/>
        <w:t>as</w:t>
      </w:r>
      <w:r>
        <w:rPr>
          <w:spacing w:val="34"/>
        </w:rPr>
        <w:t> </w:t>
      </w:r>
      <w:r>
        <w:rPr/>
        <w:t>spray</w:t>
      </w:r>
      <w:r>
        <w:rPr>
          <w:spacing w:val="34"/>
        </w:rPr>
        <w:t> </w:t>
      </w:r>
      <w:r>
        <w:rPr/>
        <w:t>rooms,</w:t>
      </w:r>
      <w:r>
        <w:rPr>
          <w:spacing w:val="35"/>
        </w:rPr>
        <w:t> </w:t>
      </w:r>
      <w:r>
        <w:rPr/>
        <w:t>laser</w:t>
      </w:r>
      <w:r>
        <w:rPr>
          <w:spacing w:val="32"/>
        </w:rPr>
        <w:t> </w:t>
      </w:r>
      <w:r>
        <w:rPr/>
        <w:t>cutting,</w:t>
      </w:r>
      <w:r>
        <w:rPr>
          <w:spacing w:val="30"/>
        </w:rPr>
        <w:t> </w:t>
      </w:r>
      <w:r>
        <w:rPr/>
        <w:t>or</w:t>
      </w:r>
      <w:r>
        <w:rPr>
          <w:spacing w:val="34"/>
        </w:rPr>
        <w:t> </w:t>
      </w:r>
      <w:r>
        <w:rPr/>
        <w:t>3D</w:t>
      </w:r>
      <w:r>
        <w:rPr>
          <w:spacing w:val="30"/>
        </w:rPr>
        <w:t> </w:t>
      </w:r>
      <w:r>
        <w:rPr/>
        <w:t>printing—require</w:t>
      </w:r>
      <w:r>
        <w:rPr>
          <w:spacing w:val="35"/>
        </w:rPr>
        <w:t> </w:t>
      </w:r>
      <w:r>
        <w:rPr/>
        <w:t>adherence </w:t>
      </w:r>
      <w:r>
        <w:rPr>
          <w:w w:val="110"/>
        </w:rPr>
        <w:t>to</w:t>
      </w:r>
      <w:r>
        <w:rPr>
          <w:spacing w:val="-14"/>
          <w:w w:val="110"/>
        </w:rPr>
        <w:t> </w:t>
      </w:r>
      <w:r>
        <w:rPr>
          <w:w w:val="110"/>
        </w:rPr>
        <w:t>all</w:t>
      </w:r>
      <w:r>
        <w:rPr>
          <w:spacing w:val="-14"/>
          <w:w w:val="110"/>
        </w:rPr>
        <w:t> </w:t>
      </w:r>
      <w:r>
        <w:rPr>
          <w:w w:val="110"/>
        </w:rPr>
        <w:t>posted</w:t>
      </w:r>
      <w:r>
        <w:rPr>
          <w:spacing w:val="-14"/>
          <w:w w:val="110"/>
        </w:rPr>
        <w:t> </w:t>
      </w:r>
      <w:r>
        <w:rPr>
          <w:w w:val="110"/>
        </w:rPr>
        <w:t>safety</w:t>
      </w:r>
      <w:r>
        <w:rPr>
          <w:spacing w:val="-13"/>
          <w:w w:val="110"/>
        </w:rPr>
        <w:t> </w:t>
      </w:r>
      <w:r>
        <w:rPr>
          <w:w w:val="110"/>
        </w:rPr>
        <w:t>and</w:t>
      </w:r>
      <w:r>
        <w:rPr>
          <w:spacing w:val="-14"/>
          <w:w w:val="110"/>
        </w:rPr>
        <w:t> </w:t>
      </w:r>
      <w:r>
        <w:rPr>
          <w:w w:val="110"/>
        </w:rPr>
        <w:t>operational</w:t>
      </w:r>
      <w:r>
        <w:rPr>
          <w:spacing w:val="-14"/>
          <w:w w:val="110"/>
        </w:rPr>
        <w:t> </w:t>
      </w:r>
      <w:r>
        <w:rPr>
          <w:w w:val="110"/>
        </w:rPr>
        <w:t>guidelines,</w:t>
      </w:r>
      <w:r>
        <w:rPr>
          <w:spacing w:val="-13"/>
          <w:w w:val="110"/>
        </w:rPr>
        <w:t> </w:t>
      </w:r>
      <w:r>
        <w:rPr>
          <w:w w:val="110"/>
        </w:rPr>
        <w:t>as</w:t>
      </w:r>
      <w:r>
        <w:rPr>
          <w:spacing w:val="-14"/>
          <w:w w:val="110"/>
        </w:rPr>
        <w:t> </w:t>
      </w:r>
      <w:r>
        <w:rPr>
          <w:w w:val="110"/>
        </w:rPr>
        <w:t>well</w:t>
      </w:r>
      <w:r>
        <w:rPr>
          <w:spacing w:val="-14"/>
          <w:w w:val="110"/>
        </w:rPr>
        <w:t> </w:t>
      </w:r>
      <w:r>
        <w:rPr>
          <w:w w:val="110"/>
        </w:rPr>
        <w:t>as</w:t>
      </w:r>
      <w:r>
        <w:rPr>
          <w:spacing w:val="-13"/>
          <w:w w:val="110"/>
        </w:rPr>
        <w:t> </w:t>
      </w:r>
      <w:r>
        <w:rPr>
          <w:w w:val="110"/>
        </w:rPr>
        <w:t>safety</w:t>
      </w:r>
      <w:r>
        <w:rPr>
          <w:spacing w:val="-14"/>
          <w:w w:val="110"/>
        </w:rPr>
        <w:t> </w:t>
      </w:r>
      <w:r>
        <w:rPr>
          <w:w w:val="110"/>
        </w:rPr>
        <w:t>training</w:t>
      </w:r>
    </w:p>
    <w:p>
      <w:pPr>
        <w:pStyle w:val="BodyText"/>
        <w:spacing w:before="1"/>
      </w:pPr>
      <w:r>
        <w:rPr/>
        <w:t>where</w:t>
      </w:r>
      <w:r>
        <w:rPr>
          <w:spacing w:val="9"/>
        </w:rPr>
        <w:t> </w:t>
      </w:r>
      <w:r>
        <w:rPr>
          <w:spacing w:val="-2"/>
        </w:rPr>
        <w:t>indicated.</w:t>
      </w:r>
    </w:p>
    <w:p>
      <w:pPr>
        <w:pStyle w:val="BodyText"/>
        <w:spacing w:line="259" w:lineRule="auto" w:before="180"/>
      </w:pPr>
      <w:r>
        <w:rPr>
          <w:w w:val="105"/>
        </w:rPr>
        <w:t>Unauthorized</w:t>
      </w:r>
      <w:r>
        <w:rPr>
          <w:spacing w:val="-1"/>
          <w:w w:val="105"/>
        </w:rPr>
        <w:t> </w:t>
      </w:r>
      <w:r>
        <w:rPr>
          <w:w w:val="105"/>
        </w:rPr>
        <w:t>use</w:t>
      </w:r>
      <w:r>
        <w:rPr>
          <w:spacing w:val="-3"/>
          <w:w w:val="105"/>
        </w:rPr>
        <w:t> </w:t>
      </w:r>
      <w:r>
        <w:rPr>
          <w:w w:val="105"/>
        </w:rPr>
        <w:t>or</w:t>
      </w:r>
      <w:r>
        <w:rPr>
          <w:spacing w:val="-3"/>
          <w:w w:val="105"/>
        </w:rPr>
        <w:t> </w:t>
      </w:r>
      <w:r>
        <w:rPr>
          <w:w w:val="105"/>
        </w:rPr>
        <w:t>removal</w:t>
      </w:r>
      <w:r>
        <w:rPr>
          <w:spacing w:val="-4"/>
          <w:w w:val="105"/>
        </w:rPr>
        <w:t> </w:t>
      </w:r>
      <w:r>
        <w:rPr>
          <w:w w:val="105"/>
        </w:rPr>
        <w:t>of</w:t>
      </w:r>
      <w:r>
        <w:rPr>
          <w:spacing w:val="-1"/>
          <w:w w:val="105"/>
        </w:rPr>
        <w:t> </w:t>
      </w:r>
      <w:r>
        <w:rPr>
          <w:w w:val="105"/>
        </w:rPr>
        <w:t>tools,</w:t>
      </w:r>
      <w:r>
        <w:rPr>
          <w:spacing w:val="-5"/>
          <w:w w:val="105"/>
        </w:rPr>
        <w:t> </w:t>
      </w:r>
      <w:r>
        <w:rPr>
          <w:w w:val="105"/>
        </w:rPr>
        <w:t>equipment,</w:t>
      </w:r>
      <w:r>
        <w:rPr>
          <w:spacing w:val="-5"/>
          <w:w w:val="105"/>
        </w:rPr>
        <w:t> </w:t>
      </w:r>
      <w:r>
        <w:rPr>
          <w:w w:val="105"/>
        </w:rPr>
        <w:t>or</w:t>
      </w:r>
      <w:r>
        <w:rPr>
          <w:spacing w:val="-3"/>
          <w:w w:val="105"/>
        </w:rPr>
        <w:t> </w:t>
      </w:r>
      <w:r>
        <w:rPr>
          <w:w w:val="105"/>
        </w:rPr>
        <w:t>materials</w:t>
      </w:r>
      <w:r>
        <w:rPr>
          <w:spacing w:val="-1"/>
          <w:w w:val="105"/>
        </w:rPr>
        <w:t> </w:t>
      </w:r>
      <w:r>
        <w:rPr>
          <w:w w:val="105"/>
        </w:rPr>
        <w:t>is</w:t>
      </w:r>
      <w:r>
        <w:rPr>
          <w:spacing w:val="-3"/>
          <w:w w:val="105"/>
        </w:rPr>
        <w:t> </w:t>
      </w:r>
      <w:r>
        <w:rPr>
          <w:w w:val="105"/>
        </w:rPr>
        <w:t>prohibited</w:t>
      </w:r>
      <w:r>
        <w:rPr>
          <w:spacing w:val="-5"/>
          <w:w w:val="105"/>
        </w:rPr>
        <w:t> </w:t>
      </w:r>
      <w:r>
        <w:rPr>
          <w:w w:val="105"/>
        </w:rPr>
        <w:t>and</w:t>
      </w:r>
      <w:r>
        <w:rPr>
          <w:spacing w:val="-5"/>
          <w:w w:val="105"/>
        </w:rPr>
        <w:t> </w:t>
      </w:r>
      <w:r>
        <w:rPr>
          <w:w w:val="105"/>
        </w:rPr>
        <w:t>may</w:t>
      </w:r>
      <w:r>
        <w:rPr>
          <w:spacing w:val="-3"/>
          <w:w w:val="105"/>
        </w:rPr>
        <w:t> </w:t>
      </w:r>
      <w:r>
        <w:rPr>
          <w:w w:val="105"/>
        </w:rPr>
        <w:t>be</w:t>
      </w:r>
      <w:r>
        <w:rPr>
          <w:spacing w:val="-1"/>
          <w:w w:val="105"/>
        </w:rPr>
        <w:t> </w:t>
      </w:r>
      <w:r>
        <w:rPr>
          <w:w w:val="105"/>
        </w:rPr>
        <w:t>considered </w:t>
      </w:r>
      <w:r>
        <w:rPr>
          <w:spacing w:val="-2"/>
          <w:w w:val="105"/>
        </w:rPr>
        <w:t>theft.</w:t>
      </w:r>
    </w:p>
    <w:p>
      <w:pPr>
        <w:pStyle w:val="BodyText"/>
        <w:spacing w:line="259" w:lineRule="auto" w:before="159"/>
        <w:ind w:right="228"/>
      </w:pPr>
      <w:r>
        <w:rPr>
          <w:w w:val="105"/>
        </w:rPr>
        <w:t>Instructors overseeing discipline-specific shops (e.g., architectural, ceramics, industrial fabrication, wood, textiles) or introducing equipment to studio spaces are responsible for monitoring</w:t>
      </w:r>
      <w:r>
        <w:rPr>
          <w:spacing w:val="-1"/>
          <w:w w:val="105"/>
        </w:rPr>
        <w:t> </w:t>
      </w:r>
      <w:r>
        <w:rPr>
          <w:w w:val="105"/>
        </w:rPr>
        <w:t>student</w:t>
      </w:r>
      <w:r>
        <w:rPr>
          <w:spacing w:val="-2"/>
          <w:w w:val="105"/>
        </w:rPr>
        <w:t> </w:t>
      </w:r>
      <w:r>
        <w:rPr>
          <w:w w:val="105"/>
        </w:rPr>
        <w:t>use and</w:t>
      </w:r>
      <w:r>
        <w:rPr>
          <w:spacing w:val="-1"/>
          <w:w w:val="105"/>
        </w:rPr>
        <w:t> </w:t>
      </w:r>
      <w:r>
        <w:rPr>
          <w:w w:val="105"/>
        </w:rPr>
        <w:t>ensuring</w:t>
      </w:r>
      <w:r>
        <w:rPr>
          <w:spacing w:val="-1"/>
          <w:w w:val="105"/>
        </w:rPr>
        <w:t> </w:t>
      </w:r>
      <w:r>
        <w:rPr>
          <w:w w:val="105"/>
        </w:rPr>
        <w:t>compliance</w:t>
      </w:r>
      <w:r>
        <w:rPr>
          <w:spacing w:val="-1"/>
          <w:w w:val="105"/>
        </w:rPr>
        <w:t> </w:t>
      </w:r>
      <w:r>
        <w:rPr>
          <w:w w:val="105"/>
        </w:rPr>
        <w:t>with</w:t>
      </w:r>
      <w:r>
        <w:rPr>
          <w:spacing w:val="-2"/>
          <w:w w:val="105"/>
        </w:rPr>
        <w:t> </w:t>
      </w:r>
      <w:r>
        <w:rPr>
          <w:w w:val="105"/>
        </w:rPr>
        <w:t>safety and</w:t>
      </w:r>
      <w:r>
        <w:rPr>
          <w:spacing w:val="-1"/>
          <w:w w:val="105"/>
        </w:rPr>
        <w:t> </w:t>
      </w:r>
      <w:r>
        <w:rPr>
          <w:w w:val="105"/>
        </w:rPr>
        <w:t>proper</w:t>
      </w:r>
      <w:r>
        <w:rPr>
          <w:spacing w:val="-1"/>
          <w:w w:val="105"/>
        </w:rPr>
        <w:t> </w:t>
      </w:r>
      <w:r>
        <w:rPr>
          <w:w w:val="105"/>
        </w:rPr>
        <w:t>operational standards (such as ventilation and fire protocol).</w:t>
      </w:r>
    </w:p>
    <w:p>
      <w:pPr>
        <w:pStyle w:val="BodyText"/>
        <w:spacing w:before="9"/>
      </w:pPr>
    </w:p>
    <w:p>
      <w:pPr>
        <w:pStyle w:val="Heading1"/>
      </w:pPr>
      <w:r>
        <w:rPr>
          <w:color w:val="0E4660"/>
        </w:rPr>
        <w:t>Use</w:t>
      </w:r>
      <w:r>
        <w:rPr>
          <w:color w:val="0E4660"/>
          <w:spacing w:val="-7"/>
        </w:rPr>
        <w:t> </w:t>
      </w:r>
      <w:r>
        <w:rPr>
          <w:color w:val="0E4660"/>
        </w:rPr>
        <w:t>of</w:t>
      </w:r>
      <w:r>
        <w:rPr>
          <w:color w:val="0E4660"/>
          <w:spacing w:val="-8"/>
        </w:rPr>
        <w:t> </w:t>
      </w:r>
      <w:r>
        <w:rPr>
          <w:color w:val="0E4660"/>
          <w:spacing w:val="-2"/>
        </w:rPr>
        <w:t>Studios</w:t>
      </w:r>
    </w:p>
    <w:p>
      <w:pPr>
        <w:pStyle w:val="BodyText"/>
        <w:spacing w:line="259" w:lineRule="auto" w:before="2"/>
      </w:pPr>
      <w:r>
        <w:rPr>
          <w:w w:val="105"/>
        </w:rPr>
        <w:t>Studios</w:t>
      </w:r>
      <w:r>
        <w:rPr>
          <w:spacing w:val="-3"/>
          <w:w w:val="105"/>
        </w:rPr>
        <w:t> </w:t>
      </w:r>
      <w:r>
        <w:rPr>
          <w:w w:val="105"/>
        </w:rPr>
        <w:t>are</w:t>
      </w:r>
      <w:r>
        <w:rPr>
          <w:spacing w:val="-1"/>
          <w:w w:val="105"/>
        </w:rPr>
        <w:t> </w:t>
      </w:r>
      <w:r>
        <w:rPr>
          <w:w w:val="105"/>
        </w:rPr>
        <w:t>shared</w:t>
      </w:r>
      <w:r>
        <w:rPr>
          <w:spacing w:val="-3"/>
          <w:w w:val="105"/>
        </w:rPr>
        <w:t> </w:t>
      </w:r>
      <w:r>
        <w:rPr>
          <w:w w:val="105"/>
        </w:rPr>
        <w:t>environments</w:t>
      </w:r>
      <w:r>
        <w:rPr>
          <w:spacing w:val="-3"/>
          <w:w w:val="105"/>
        </w:rPr>
        <w:t> </w:t>
      </w:r>
      <w:r>
        <w:rPr>
          <w:w w:val="105"/>
        </w:rPr>
        <w:t>designed</w:t>
      </w:r>
      <w:r>
        <w:rPr>
          <w:spacing w:val="-3"/>
          <w:w w:val="105"/>
        </w:rPr>
        <w:t> </w:t>
      </w:r>
      <w:r>
        <w:rPr>
          <w:w w:val="105"/>
        </w:rPr>
        <w:t>for</w:t>
      </w:r>
      <w:r>
        <w:rPr>
          <w:spacing w:val="-3"/>
          <w:w w:val="105"/>
        </w:rPr>
        <w:t> </w:t>
      </w:r>
      <w:r>
        <w:rPr>
          <w:w w:val="105"/>
        </w:rPr>
        <w:t>creative</w:t>
      </w:r>
      <w:r>
        <w:rPr>
          <w:spacing w:val="-1"/>
          <w:w w:val="105"/>
        </w:rPr>
        <w:t> </w:t>
      </w:r>
      <w:r>
        <w:rPr>
          <w:w w:val="105"/>
        </w:rPr>
        <w:t>inquiry,</w:t>
      </w:r>
      <w:r>
        <w:rPr>
          <w:spacing w:val="-2"/>
          <w:w w:val="105"/>
        </w:rPr>
        <w:t> </w:t>
      </w:r>
      <w:r>
        <w:rPr>
          <w:w w:val="105"/>
        </w:rPr>
        <w:t>collaboration,</w:t>
      </w:r>
      <w:r>
        <w:rPr>
          <w:spacing w:val="-2"/>
          <w:w w:val="105"/>
        </w:rPr>
        <w:t> </w:t>
      </w:r>
      <w:r>
        <w:rPr>
          <w:w w:val="105"/>
        </w:rPr>
        <w:t>and</w:t>
      </w:r>
      <w:r>
        <w:rPr>
          <w:spacing w:val="-3"/>
          <w:w w:val="105"/>
        </w:rPr>
        <w:t> </w:t>
      </w:r>
      <w:r>
        <w:rPr>
          <w:w w:val="105"/>
        </w:rPr>
        <w:t>production.</w:t>
      </w:r>
      <w:r>
        <w:rPr>
          <w:spacing w:val="-2"/>
          <w:w w:val="105"/>
        </w:rPr>
        <w:t> </w:t>
      </w:r>
      <w:r>
        <w:rPr>
          <w:w w:val="105"/>
        </w:rPr>
        <w:t>They are not substitutes for shop spaces.</w:t>
      </w:r>
    </w:p>
    <w:p>
      <w:pPr>
        <w:pStyle w:val="BodyText"/>
        <w:spacing w:line="259" w:lineRule="auto" w:before="159"/>
      </w:pPr>
      <w:r>
        <w:rPr>
          <w:w w:val="105"/>
        </w:rPr>
        <w:t>Faculty and students share responsibility for maintaining orderly, safe, and respectful studio conditions. Materials and projects must not obstruct circulation paths or emergency exits. Waste and</w:t>
      </w:r>
      <w:r>
        <w:rPr>
          <w:spacing w:val="-4"/>
          <w:w w:val="105"/>
        </w:rPr>
        <w:t> </w:t>
      </w:r>
      <w:r>
        <w:rPr>
          <w:w w:val="105"/>
        </w:rPr>
        <w:t>debris</w:t>
      </w:r>
      <w:r>
        <w:rPr>
          <w:spacing w:val="-4"/>
          <w:w w:val="105"/>
        </w:rPr>
        <w:t> </w:t>
      </w:r>
      <w:r>
        <w:rPr>
          <w:w w:val="105"/>
        </w:rPr>
        <w:t>must</w:t>
      </w:r>
      <w:r>
        <w:rPr>
          <w:spacing w:val="-5"/>
          <w:w w:val="105"/>
        </w:rPr>
        <w:t> </w:t>
      </w:r>
      <w:r>
        <w:rPr>
          <w:w w:val="105"/>
        </w:rPr>
        <w:t>be</w:t>
      </w:r>
      <w:r>
        <w:rPr>
          <w:spacing w:val="-4"/>
          <w:w w:val="105"/>
        </w:rPr>
        <w:t> </w:t>
      </w:r>
      <w:r>
        <w:rPr>
          <w:w w:val="105"/>
        </w:rPr>
        <w:t>removed</w:t>
      </w:r>
      <w:r>
        <w:rPr>
          <w:spacing w:val="-4"/>
          <w:w w:val="105"/>
        </w:rPr>
        <w:t> </w:t>
      </w:r>
      <w:r>
        <w:rPr>
          <w:w w:val="105"/>
        </w:rPr>
        <w:t>regularly,</w:t>
      </w:r>
      <w:r>
        <w:rPr>
          <w:spacing w:val="-6"/>
          <w:w w:val="105"/>
        </w:rPr>
        <w:t> </w:t>
      </w:r>
      <w:r>
        <w:rPr>
          <w:w w:val="105"/>
        </w:rPr>
        <w:t>and unlabeled</w:t>
      </w:r>
      <w:r>
        <w:rPr>
          <w:spacing w:val="-2"/>
          <w:w w:val="105"/>
        </w:rPr>
        <w:t> </w:t>
      </w:r>
      <w:r>
        <w:rPr>
          <w:w w:val="105"/>
        </w:rPr>
        <w:t>items</w:t>
      </w:r>
      <w:r>
        <w:rPr>
          <w:spacing w:val="-4"/>
          <w:w w:val="105"/>
        </w:rPr>
        <w:t> </w:t>
      </w:r>
      <w:r>
        <w:rPr>
          <w:w w:val="105"/>
        </w:rPr>
        <w:t>left</w:t>
      </w:r>
      <w:r>
        <w:rPr>
          <w:spacing w:val="-5"/>
          <w:w w:val="105"/>
        </w:rPr>
        <w:t> </w:t>
      </w:r>
      <w:r>
        <w:rPr>
          <w:w w:val="105"/>
        </w:rPr>
        <w:t>on</w:t>
      </w:r>
      <w:r>
        <w:rPr>
          <w:spacing w:val="-4"/>
          <w:w w:val="105"/>
        </w:rPr>
        <w:t> </w:t>
      </w:r>
      <w:r>
        <w:rPr>
          <w:w w:val="105"/>
        </w:rPr>
        <w:t>floors</w:t>
      </w:r>
      <w:r>
        <w:rPr>
          <w:spacing w:val="-4"/>
          <w:w w:val="105"/>
        </w:rPr>
        <w:t> </w:t>
      </w:r>
      <w:r>
        <w:rPr>
          <w:w w:val="105"/>
        </w:rPr>
        <w:t>may</w:t>
      </w:r>
      <w:r>
        <w:rPr>
          <w:spacing w:val="-1"/>
          <w:w w:val="105"/>
        </w:rPr>
        <w:t> </w:t>
      </w:r>
      <w:r>
        <w:rPr>
          <w:w w:val="105"/>
        </w:rPr>
        <w:t>be</w:t>
      </w:r>
      <w:r>
        <w:rPr>
          <w:spacing w:val="-4"/>
          <w:w w:val="105"/>
        </w:rPr>
        <w:t> </w:t>
      </w:r>
      <w:r>
        <w:rPr>
          <w:w w:val="105"/>
        </w:rPr>
        <w:t>treated</w:t>
      </w:r>
      <w:r>
        <w:rPr>
          <w:spacing w:val="-4"/>
          <w:w w:val="105"/>
        </w:rPr>
        <w:t> </w:t>
      </w:r>
      <w:r>
        <w:rPr>
          <w:w w:val="105"/>
        </w:rPr>
        <w:t>as</w:t>
      </w:r>
      <w:r>
        <w:rPr>
          <w:spacing w:val="-1"/>
          <w:w w:val="105"/>
        </w:rPr>
        <w:t> </w:t>
      </w:r>
      <w:r>
        <w:rPr>
          <w:w w:val="105"/>
        </w:rPr>
        <w:t>waste and</w:t>
      </w:r>
      <w:r>
        <w:rPr>
          <w:spacing w:val="-5"/>
          <w:w w:val="105"/>
        </w:rPr>
        <w:t> </w:t>
      </w:r>
      <w:r>
        <w:rPr>
          <w:w w:val="105"/>
        </w:rPr>
        <w:t>discarded.</w:t>
      </w:r>
    </w:p>
    <w:p>
      <w:pPr>
        <w:pStyle w:val="BodyText"/>
        <w:spacing w:line="259" w:lineRule="auto"/>
      </w:pPr>
      <w:r>
        <w:rPr>
          <w:w w:val="105"/>
        </w:rPr>
        <w:t>Materials should be chosen with consideration for health, safety, and environmental impact. Potentially hazardous</w:t>
      </w:r>
      <w:r>
        <w:rPr>
          <w:spacing w:val="-3"/>
          <w:w w:val="105"/>
        </w:rPr>
        <w:t> </w:t>
      </w:r>
      <w:r>
        <w:rPr>
          <w:w w:val="105"/>
        </w:rPr>
        <w:t>materials</w:t>
      </w:r>
      <w:r>
        <w:rPr>
          <w:spacing w:val="-3"/>
          <w:w w:val="105"/>
        </w:rPr>
        <w:t> </w:t>
      </w:r>
      <w:r>
        <w:rPr>
          <w:w w:val="105"/>
        </w:rPr>
        <w:t>requiring</w:t>
      </w:r>
      <w:r>
        <w:rPr>
          <w:spacing w:val="-3"/>
          <w:w w:val="105"/>
        </w:rPr>
        <w:t> </w:t>
      </w:r>
      <w:r>
        <w:rPr>
          <w:w w:val="105"/>
        </w:rPr>
        <w:t>special</w:t>
      </w:r>
      <w:r>
        <w:rPr>
          <w:spacing w:val="-4"/>
          <w:w w:val="105"/>
        </w:rPr>
        <w:t> </w:t>
      </w:r>
      <w:r>
        <w:rPr>
          <w:w w:val="105"/>
        </w:rPr>
        <w:t>ventilation,</w:t>
      </w:r>
      <w:r>
        <w:rPr>
          <w:spacing w:val="-5"/>
          <w:w w:val="105"/>
        </w:rPr>
        <w:t> </w:t>
      </w:r>
      <w:r>
        <w:rPr>
          <w:w w:val="105"/>
        </w:rPr>
        <w:t>or</w:t>
      </w:r>
      <w:r>
        <w:rPr>
          <w:spacing w:val="-3"/>
          <w:w w:val="105"/>
        </w:rPr>
        <w:t> </w:t>
      </w:r>
      <w:r>
        <w:rPr>
          <w:w w:val="105"/>
        </w:rPr>
        <w:t>those</w:t>
      </w:r>
      <w:r>
        <w:rPr>
          <w:spacing w:val="-3"/>
          <w:w w:val="105"/>
        </w:rPr>
        <w:t> </w:t>
      </w:r>
      <w:r>
        <w:rPr>
          <w:w w:val="105"/>
        </w:rPr>
        <w:t>categorized</w:t>
      </w:r>
      <w:r>
        <w:rPr>
          <w:spacing w:val="-3"/>
          <w:w w:val="105"/>
        </w:rPr>
        <w:t> </w:t>
      </w:r>
      <w:r>
        <w:rPr>
          <w:w w:val="105"/>
        </w:rPr>
        <w:t>by their Safety Data Sheet (SDS) as corrosive, ignitable, reactive, or toxic are not allowed in studio spaces.</w:t>
      </w:r>
    </w:p>
    <w:p>
      <w:pPr>
        <w:spacing w:line="259" w:lineRule="auto" w:before="0"/>
        <w:ind w:left="0" w:right="0" w:firstLine="0"/>
        <w:jc w:val="left"/>
        <w:rPr>
          <w:sz w:val="22"/>
        </w:rPr>
      </w:pPr>
      <w:r>
        <w:rPr>
          <w:w w:val="110"/>
          <w:sz w:val="22"/>
        </w:rPr>
        <w:t>Departments</w:t>
      </w:r>
      <w:r>
        <w:rPr>
          <w:spacing w:val="-1"/>
          <w:w w:val="110"/>
          <w:sz w:val="22"/>
        </w:rPr>
        <w:t> </w:t>
      </w:r>
      <w:r>
        <w:rPr>
          <w:w w:val="110"/>
          <w:sz w:val="22"/>
        </w:rPr>
        <w:t>must</w:t>
      </w:r>
      <w:r>
        <w:rPr>
          <w:spacing w:val="-2"/>
          <w:w w:val="110"/>
          <w:sz w:val="22"/>
        </w:rPr>
        <w:t> </w:t>
      </w:r>
      <w:r>
        <w:rPr>
          <w:w w:val="110"/>
          <w:sz w:val="22"/>
        </w:rPr>
        <w:t>maintain </w:t>
      </w:r>
      <w:hyperlink r:id="rId9">
        <w:r>
          <w:rPr>
            <w:b/>
            <w:w w:val="110"/>
            <w:sz w:val="22"/>
            <w:u w:val="single"/>
          </w:rPr>
          <w:t>Standard</w:t>
        </w:r>
        <w:r>
          <w:rPr>
            <w:b/>
            <w:spacing w:val="-1"/>
            <w:w w:val="110"/>
            <w:sz w:val="22"/>
            <w:u w:val="single"/>
          </w:rPr>
          <w:t> </w:t>
        </w:r>
        <w:r>
          <w:rPr>
            <w:b/>
            <w:w w:val="110"/>
            <w:sz w:val="22"/>
            <w:u w:val="single"/>
          </w:rPr>
          <w:t>Operating</w:t>
        </w:r>
        <w:r>
          <w:rPr>
            <w:b/>
            <w:spacing w:val="-4"/>
            <w:w w:val="110"/>
            <w:sz w:val="22"/>
            <w:u w:val="single"/>
          </w:rPr>
          <w:t> </w:t>
        </w:r>
        <w:r>
          <w:rPr>
            <w:b/>
            <w:w w:val="110"/>
            <w:sz w:val="22"/>
            <w:u w:val="single"/>
          </w:rPr>
          <w:t>Procedures</w:t>
        </w:r>
        <w:r>
          <w:rPr>
            <w:b/>
            <w:spacing w:val="-1"/>
            <w:w w:val="110"/>
            <w:sz w:val="22"/>
            <w:u w:val="single"/>
          </w:rPr>
          <w:t> </w:t>
        </w:r>
        <w:r>
          <w:rPr>
            <w:b/>
            <w:w w:val="110"/>
            <w:sz w:val="22"/>
            <w:u w:val="single"/>
          </w:rPr>
          <w:t>(SOPs)</w:t>
        </w:r>
      </w:hyperlink>
      <w:r>
        <w:rPr>
          <w:b/>
          <w:w w:val="110"/>
          <w:sz w:val="22"/>
          <w:u w:val="none"/>
        </w:rPr>
        <w:t> </w:t>
      </w:r>
      <w:r>
        <w:rPr>
          <w:w w:val="110"/>
          <w:sz w:val="22"/>
          <w:u w:val="none"/>
        </w:rPr>
        <w:t>and </w:t>
      </w:r>
      <w:hyperlink r:id="rId10">
        <w:r>
          <w:rPr>
            <w:b/>
            <w:w w:val="110"/>
            <w:sz w:val="22"/>
            <w:u w:val="single"/>
          </w:rPr>
          <w:t>Safety Data Sheets</w:t>
        </w:r>
      </w:hyperlink>
      <w:r>
        <w:rPr>
          <w:b/>
          <w:w w:val="110"/>
          <w:sz w:val="22"/>
          <w:u w:val="none"/>
        </w:rPr>
        <w:t> </w:t>
      </w:r>
      <w:hyperlink r:id="rId10">
        <w:r>
          <w:rPr>
            <w:b/>
            <w:sz w:val="22"/>
            <w:u w:val="single"/>
          </w:rPr>
          <w:t>(SDS)</w:t>
        </w:r>
      </w:hyperlink>
      <w:r>
        <w:rPr>
          <w:b/>
          <w:spacing w:val="25"/>
          <w:sz w:val="22"/>
          <w:u w:val="none"/>
        </w:rPr>
        <w:t> </w:t>
      </w:r>
      <w:r>
        <w:rPr>
          <w:sz w:val="22"/>
          <w:u w:val="none"/>
        </w:rPr>
        <w:t>for</w:t>
      </w:r>
      <w:r>
        <w:rPr>
          <w:spacing w:val="27"/>
          <w:sz w:val="22"/>
          <w:u w:val="none"/>
        </w:rPr>
        <w:t> </w:t>
      </w:r>
      <w:r>
        <w:rPr>
          <w:sz w:val="22"/>
          <w:u w:val="none"/>
        </w:rPr>
        <w:t>materials</w:t>
      </w:r>
      <w:r>
        <w:rPr>
          <w:spacing w:val="27"/>
          <w:sz w:val="22"/>
          <w:u w:val="none"/>
        </w:rPr>
        <w:t> </w:t>
      </w:r>
      <w:r>
        <w:rPr>
          <w:sz w:val="22"/>
          <w:u w:val="none"/>
        </w:rPr>
        <w:t>they</w:t>
      </w:r>
      <w:r>
        <w:rPr>
          <w:spacing w:val="27"/>
          <w:sz w:val="22"/>
          <w:u w:val="none"/>
        </w:rPr>
        <w:t> </w:t>
      </w:r>
      <w:r>
        <w:rPr>
          <w:sz w:val="22"/>
          <w:u w:val="none"/>
        </w:rPr>
        <w:t>provide</w:t>
      </w:r>
      <w:r>
        <w:rPr>
          <w:spacing w:val="31"/>
          <w:sz w:val="22"/>
          <w:u w:val="none"/>
        </w:rPr>
        <w:t> </w:t>
      </w:r>
      <w:r>
        <w:rPr>
          <w:sz w:val="22"/>
          <w:u w:val="none"/>
        </w:rPr>
        <w:t>in</w:t>
      </w:r>
      <w:r>
        <w:rPr>
          <w:spacing w:val="31"/>
          <w:sz w:val="22"/>
          <w:u w:val="none"/>
        </w:rPr>
        <w:t> </w:t>
      </w:r>
      <w:r>
        <w:rPr>
          <w:sz w:val="22"/>
          <w:u w:val="none"/>
        </w:rPr>
        <w:t>their</w:t>
      </w:r>
      <w:r>
        <w:rPr>
          <w:spacing w:val="25"/>
          <w:sz w:val="22"/>
          <w:u w:val="none"/>
        </w:rPr>
        <w:t> </w:t>
      </w:r>
      <w:r>
        <w:rPr>
          <w:sz w:val="22"/>
          <w:u w:val="none"/>
        </w:rPr>
        <w:t>spaces.</w:t>
      </w:r>
      <w:r>
        <w:rPr>
          <w:spacing w:val="34"/>
          <w:sz w:val="22"/>
          <w:u w:val="none"/>
        </w:rPr>
        <w:t> </w:t>
      </w:r>
      <w:r>
        <w:rPr>
          <w:sz w:val="22"/>
          <w:u w:val="none"/>
        </w:rPr>
        <w:t>Individuals</w:t>
      </w:r>
      <w:r>
        <w:rPr>
          <w:spacing w:val="27"/>
          <w:sz w:val="22"/>
          <w:u w:val="none"/>
        </w:rPr>
        <w:t> </w:t>
      </w:r>
      <w:r>
        <w:rPr>
          <w:sz w:val="22"/>
          <w:u w:val="none"/>
        </w:rPr>
        <w:t>are</w:t>
      </w:r>
      <w:r>
        <w:rPr>
          <w:spacing w:val="27"/>
          <w:sz w:val="22"/>
          <w:u w:val="none"/>
        </w:rPr>
        <w:t> </w:t>
      </w:r>
      <w:r>
        <w:rPr>
          <w:sz w:val="22"/>
          <w:u w:val="none"/>
        </w:rPr>
        <w:t>encouraged</w:t>
      </w:r>
      <w:r>
        <w:rPr>
          <w:spacing w:val="27"/>
          <w:sz w:val="22"/>
          <w:u w:val="none"/>
        </w:rPr>
        <w:t> </w:t>
      </w:r>
      <w:r>
        <w:rPr>
          <w:sz w:val="22"/>
          <w:u w:val="none"/>
        </w:rPr>
        <w:t>to</w:t>
      </w:r>
      <w:r>
        <w:rPr>
          <w:spacing w:val="31"/>
          <w:sz w:val="22"/>
          <w:u w:val="none"/>
        </w:rPr>
        <w:t> </w:t>
      </w:r>
      <w:r>
        <w:rPr>
          <w:sz w:val="22"/>
          <w:u w:val="none"/>
        </w:rPr>
        <w:t>first</w:t>
      </w:r>
      <w:r>
        <w:rPr>
          <w:spacing w:val="25"/>
          <w:sz w:val="22"/>
          <w:u w:val="none"/>
        </w:rPr>
        <w:t> </w:t>
      </w:r>
      <w:r>
        <w:rPr>
          <w:sz w:val="22"/>
          <w:u w:val="none"/>
        </w:rPr>
        <w:t>review</w:t>
      </w:r>
      <w:r>
        <w:rPr>
          <w:spacing w:val="24"/>
          <w:sz w:val="22"/>
          <w:u w:val="none"/>
        </w:rPr>
        <w:t> </w:t>
      </w:r>
      <w:r>
        <w:rPr>
          <w:sz w:val="22"/>
          <w:u w:val="none"/>
        </w:rPr>
        <w:t>relevant </w:t>
      </w:r>
      <w:hyperlink r:id="rId11">
        <w:r>
          <w:rPr>
            <w:b/>
            <w:w w:val="110"/>
            <w:sz w:val="22"/>
            <w:u w:val="single"/>
          </w:rPr>
          <w:t>Environmental</w:t>
        </w:r>
        <w:r>
          <w:rPr>
            <w:b/>
            <w:spacing w:val="-14"/>
            <w:w w:val="110"/>
            <w:sz w:val="22"/>
            <w:u w:val="single"/>
          </w:rPr>
          <w:t> </w:t>
        </w:r>
        <w:r>
          <w:rPr>
            <w:b/>
            <w:w w:val="110"/>
            <w:sz w:val="22"/>
            <w:u w:val="single"/>
          </w:rPr>
          <w:t>Health</w:t>
        </w:r>
        <w:r>
          <w:rPr>
            <w:b/>
            <w:spacing w:val="-13"/>
            <w:w w:val="110"/>
            <w:sz w:val="22"/>
            <w:u w:val="single"/>
          </w:rPr>
          <w:t> </w:t>
        </w:r>
        <w:r>
          <w:rPr>
            <w:b/>
            <w:w w:val="110"/>
            <w:sz w:val="22"/>
            <w:u w:val="single"/>
          </w:rPr>
          <w:t>and</w:t>
        </w:r>
        <w:r>
          <w:rPr>
            <w:b/>
            <w:spacing w:val="-11"/>
            <w:w w:val="110"/>
            <w:sz w:val="22"/>
            <w:u w:val="single"/>
          </w:rPr>
          <w:t> </w:t>
        </w:r>
        <w:r>
          <w:rPr>
            <w:b/>
            <w:w w:val="110"/>
            <w:sz w:val="22"/>
            <w:u w:val="single"/>
          </w:rPr>
          <w:t>Safety</w:t>
        </w:r>
        <w:r>
          <w:rPr>
            <w:b/>
            <w:spacing w:val="-12"/>
            <w:w w:val="110"/>
            <w:sz w:val="22"/>
            <w:u w:val="single"/>
          </w:rPr>
          <w:t> </w:t>
        </w:r>
        <w:r>
          <w:rPr>
            <w:b/>
            <w:w w:val="110"/>
            <w:sz w:val="22"/>
            <w:u w:val="single"/>
          </w:rPr>
          <w:t>(EH&amp;S)</w:t>
        </w:r>
        <w:r>
          <w:rPr>
            <w:b/>
            <w:spacing w:val="-13"/>
            <w:w w:val="110"/>
            <w:sz w:val="22"/>
            <w:u w:val="single"/>
          </w:rPr>
          <w:t> </w:t>
        </w:r>
        <w:r>
          <w:rPr>
            <w:b/>
            <w:w w:val="110"/>
            <w:sz w:val="22"/>
            <w:u w:val="single"/>
          </w:rPr>
          <w:t>guidance</w:t>
        </w:r>
      </w:hyperlink>
      <w:r>
        <w:rPr>
          <w:b/>
          <w:spacing w:val="-9"/>
          <w:w w:val="110"/>
          <w:sz w:val="22"/>
          <w:u w:val="none"/>
        </w:rPr>
        <w:t> </w:t>
      </w:r>
      <w:r>
        <w:rPr>
          <w:w w:val="110"/>
          <w:sz w:val="22"/>
          <w:u w:val="none"/>
        </w:rPr>
        <w:t>related</w:t>
      </w:r>
      <w:r>
        <w:rPr>
          <w:spacing w:val="-12"/>
          <w:w w:val="110"/>
          <w:sz w:val="22"/>
          <w:u w:val="none"/>
        </w:rPr>
        <w:t> </w:t>
      </w:r>
      <w:r>
        <w:rPr>
          <w:w w:val="110"/>
          <w:sz w:val="22"/>
          <w:u w:val="none"/>
        </w:rPr>
        <w:t>to</w:t>
      </w:r>
      <w:r>
        <w:rPr>
          <w:spacing w:val="-13"/>
          <w:w w:val="110"/>
          <w:sz w:val="22"/>
          <w:u w:val="none"/>
        </w:rPr>
        <w:t> </w:t>
      </w:r>
      <w:r>
        <w:rPr>
          <w:w w:val="110"/>
          <w:sz w:val="22"/>
          <w:u w:val="none"/>
        </w:rPr>
        <w:t>Standard</w:t>
      </w:r>
      <w:r>
        <w:rPr>
          <w:spacing w:val="-10"/>
          <w:w w:val="110"/>
          <w:sz w:val="22"/>
          <w:u w:val="none"/>
        </w:rPr>
        <w:t> </w:t>
      </w:r>
      <w:r>
        <w:rPr>
          <w:w w:val="110"/>
          <w:sz w:val="22"/>
          <w:u w:val="none"/>
        </w:rPr>
        <w:t>Operating</w:t>
      </w:r>
      <w:r>
        <w:rPr>
          <w:spacing w:val="-10"/>
          <w:w w:val="110"/>
          <w:sz w:val="22"/>
          <w:u w:val="none"/>
        </w:rPr>
        <w:t> </w:t>
      </w:r>
      <w:r>
        <w:rPr>
          <w:w w:val="110"/>
          <w:sz w:val="22"/>
          <w:u w:val="none"/>
        </w:rPr>
        <w:t>Procedures (SOPs)</w:t>
      </w:r>
      <w:r>
        <w:rPr>
          <w:spacing w:val="-14"/>
          <w:w w:val="110"/>
          <w:sz w:val="22"/>
          <w:u w:val="none"/>
        </w:rPr>
        <w:t> </w:t>
      </w:r>
      <w:r>
        <w:rPr>
          <w:w w:val="110"/>
          <w:sz w:val="22"/>
          <w:u w:val="none"/>
        </w:rPr>
        <w:t>and</w:t>
      </w:r>
      <w:r>
        <w:rPr>
          <w:spacing w:val="-11"/>
          <w:w w:val="110"/>
          <w:sz w:val="22"/>
          <w:u w:val="none"/>
        </w:rPr>
        <w:t> </w:t>
      </w:r>
      <w:r>
        <w:rPr>
          <w:w w:val="110"/>
          <w:sz w:val="22"/>
          <w:u w:val="none"/>
        </w:rPr>
        <w:t>Safety</w:t>
      </w:r>
      <w:r>
        <w:rPr>
          <w:spacing w:val="-13"/>
          <w:w w:val="110"/>
          <w:sz w:val="22"/>
          <w:u w:val="none"/>
        </w:rPr>
        <w:t> </w:t>
      </w:r>
      <w:r>
        <w:rPr>
          <w:w w:val="110"/>
          <w:sz w:val="22"/>
          <w:u w:val="none"/>
        </w:rPr>
        <w:t>Data</w:t>
      </w:r>
      <w:r>
        <w:rPr>
          <w:spacing w:val="-12"/>
          <w:w w:val="110"/>
          <w:sz w:val="22"/>
          <w:u w:val="none"/>
        </w:rPr>
        <w:t> </w:t>
      </w:r>
      <w:r>
        <w:rPr>
          <w:w w:val="110"/>
          <w:sz w:val="22"/>
          <w:u w:val="none"/>
        </w:rPr>
        <w:t>Sheets</w:t>
      </w:r>
      <w:r>
        <w:rPr>
          <w:spacing w:val="-11"/>
          <w:w w:val="110"/>
          <w:sz w:val="22"/>
          <w:u w:val="none"/>
        </w:rPr>
        <w:t> </w:t>
      </w:r>
      <w:r>
        <w:rPr>
          <w:w w:val="110"/>
          <w:sz w:val="22"/>
          <w:u w:val="none"/>
        </w:rPr>
        <w:t>(SDSs).</w:t>
      </w:r>
      <w:r>
        <w:rPr>
          <w:spacing w:val="-12"/>
          <w:w w:val="110"/>
          <w:sz w:val="22"/>
          <w:u w:val="none"/>
        </w:rPr>
        <w:t> </w:t>
      </w:r>
      <w:r>
        <w:rPr>
          <w:w w:val="110"/>
          <w:sz w:val="22"/>
          <w:u w:val="none"/>
        </w:rPr>
        <w:t>Additional</w:t>
      </w:r>
      <w:r>
        <w:rPr>
          <w:spacing w:val="-14"/>
          <w:w w:val="110"/>
          <w:sz w:val="22"/>
          <w:u w:val="none"/>
        </w:rPr>
        <w:t> </w:t>
      </w:r>
      <w:r>
        <w:rPr>
          <w:w w:val="110"/>
          <w:sz w:val="22"/>
          <w:u w:val="none"/>
        </w:rPr>
        <w:t>questions</w:t>
      </w:r>
      <w:r>
        <w:rPr>
          <w:spacing w:val="-14"/>
          <w:w w:val="110"/>
          <w:sz w:val="22"/>
          <w:u w:val="none"/>
        </w:rPr>
        <w:t> </w:t>
      </w:r>
      <w:r>
        <w:rPr>
          <w:w w:val="110"/>
          <w:sz w:val="22"/>
          <w:u w:val="none"/>
        </w:rPr>
        <w:t>may</w:t>
      </w:r>
      <w:r>
        <w:rPr>
          <w:spacing w:val="-13"/>
          <w:w w:val="110"/>
          <w:sz w:val="22"/>
          <w:u w:val="none"/>
        </w:rPr>
        <w:t> </w:t>
      </w:r>
      <w:r>
        <w:rPr>
          <w:w w:val="110"/>
          <w:sz w:val="22"/>
          <w:u w:val="none"/>
        </w:rPr>
        <w:t>be</w:t>
      </w:r>
      <w:r>
        <w:rPr>
          <w:spacing w:val="-13"/>
          <w:w w:val="110"/>
          <w:sz w:val="22"/>
          <w:u w:val="none"/>
        </w:rPr>
        <w:t> </w:t>
      </w:r>
      <w:r>
        <w:rPr>
          <w:w w:val="110"/>
          <w:sz w:val="22"/>
          <w:u w:val="none"/>
        </w:rPr>
        <w:t>directed</w:t>
      </w:r>
      <w:r>
        <w:rPr>
          <w:spacing w:val="-11"/>
          <w:w w:val="110"/>
          <w:sz w:val="22"/>
          <w:u w:val="none"/>
        </w:rPr>
        <w:t> </w:t>
      </w:r>
      <w:r>
        <w:rPr>
          <w:w w:val="110"/>
          <w:sz w:val="22"/>
          <w:u w:val="none"/>
        </w:rPr>
        <w:t>to</w:t>
      </w:r>
      <w:r>
        <w:rPr>
          <w:spacing w:val="-13"/>
          <w:w w:val="110"/>
          <w:sz w:val="22"/>
          <w:u w:val="none"/>
        </w:rPr>
        <w:t> </w:t>
      </w:r>
      <w:r>
        <w:rPr>
          <w:w w:val="110"/>
          <w:sz w:val="22"/>
          <w:u w:val="none"/>
        </w:rPr>
        <w:t>the</w:t>
      </w:r>
      <w:r>
        <w:rPr>
          <w:spacing w:val="-13"/>
          <w:w w:val="110"/>
          <w:sz w:val="22"/>
          <w:u w:val="none"/>
        </w:rPr>
        <w:t> </w:t>
      </w:r>
      <w:r>
        <w:rPr>
          <w:w w:val="110"/>
          <w:sz w:val="22"/>
          <w:u w:val="none"/>
        </w:rPr>
        <w:t>CoD</w:t>
      </w:r>
      <w:r>
        <w:rPr>
          <w:spacing w:val="-14"/>
          <w:w w:val="110"/>
          <w:sz w:val="22"/>
          <w:u w:val="none"/>
        </w:rPr>
        <w:t> </w:t>
      </w:r>
      <w:r>
        <w:rPr>
          <w:w w:val="110"/>
          <w:sz w:val="22"/>
          <w:u w:val="none"/>
        </w:rPr>
        <w:t>Building </w:t>
      </w:r>
      <w:r>
        <w:rPr>
          <w:spacing w:val="-2"/>
          <w:w w:val="110"/>
          <w:sz w:val="22"/>
          <w:u w:val="none"/>
        </w:rPr>
        <w:t>Manager.</w:t>
      </w:r>
    </w:p>
    <w:p>
      <w:pPr>
        <w:pStyle w:val="BodyText"/>
        <w:spacing w:before="20"/>
      </w:pPr>
    </w:p>
    <w:p>
      <w:pPr>
        <w:pStyle w:val="BodyText"/>
        <w:spacing w:line="259" w:lineRule="auto" w:before="0"/>
        <w:ind w:right="114"/>
        <w:jc w:val="both"/>
      </w:pPr>
      <w:r>
        <w:rPr>
          <w:w w:val="105"/>
        </w:rPr>
        <w:t>At the end of each semester, students are required to participate in scheduled clean-up sessions. Unless prior arrangements have been made, materials and projects in studios, lockers, and public spaces will be donated or discarded.</w:t>
      </w:r>
    </w:p>
    <w:p>
      <w:pPr>
        <w:pStyle w:val="BodyText"/>
        <w:spacing w:before="9"/>
      </w:pPr>
    </w:p>
    <w:p>
      <w:pPr>
        <w:pStyle w:val="Heading1"/>
      </w:pPr>
      <w:r>
        <w:rPr>
          <w:color w:val="0E4660"/>
          <w:spacing w:val="-2"/>
        </w:rPr>
        <w:t>Exhibition</w:t>
      </w:r>
      <w:r>
        <w:rPr>
          <w:color w:val="0E4660"/>
          <w:spacing w:val="-14"/>
        </w:rPr>
        <w:t> </w:t>
      </w:r>
      <w:r>
        <w:rPr>
          <w:color w:val="0E4660"/>
          <w:spacing w:val="-2"/>
        </w:rPr>
        <w:t>and</w:t>
      </w:r>
      <w:r>
        <w:rPr>
          <w:color w:val="0E4660"/>
          <w:spacing w:val="-14"/>
        </w:rPr>
        <w:t> </w:t>
      </w:r>
      <w:r>
        <w:rPr>
          <w:color w:val="0E4660"/>
          <w:spacing w:val="-2"/>
        </w:rPr>
        <w:t>Review</w:t>
      </w:r>
      <w:r>
        <w:rPr>
          <w:color w:val="0E4660"/>
          <w:spacing w:val="-13"/>
        </w:rPr>
        <w:t> </w:t>
      </w:r>
      <w:r>
        <w:rPr>
          <w:color w:val="0E4660"/>
          <w:spacing w:val="-2"/>
        </w:rPr>
        <w:t>Spaces</w:t>
      </w:r>
    </w:p>
    <w:p>
      <w:pPr>
        <w:pStyle w:val="BodyText"/>
        <w:spacing w:line="259" w:lineRule="auto" w:before="1"/>
      </w:pPr>
      <w:r>
        <w:rPr>
          <w:w w:val="105"/>
        </w:rPr>
        <w:t>Students must follow instructor or departmental procedures for the use of exhibition and review spaces.</w:t>
      </w:r>
      <w:r>
        <w:rPr>
          <w:spacing w:val="-1"/>
          <w:w w:val="105"/>
        </w:rPr>
        <w:t> </w:t>
      </w:r>
      <w:r>
        <w:rPr>
          <w:w w:val="105"/>
        </w:rPr>
        <w:t>At the conclusion of an event,</w:t>
      </w:r>
      <w:r>
        <w:rPr>
          <w:spacing w:val="-1"/>
          <w:w w:val="105"/>
        </w:rPr>
        <w:t> </w:t>
      </w:r>
      <w:r>
        <w:rPr>
          <w:w w:val="105"/>
        </w:rPr>
        <w:t>the space</w:t>
      </w:r>
      <w:r>
        <w:rPr>
          <w:spacing w:val="-1"/>
          <w:w w:val="105"/>
        </w:rPr>
        <w:t> </w:t>
      </w:r>
      <w:r>
        <w:rPr>
          <w:w w:val="105"/>
        </w:rPr>
        <w:t>must be restored to its original condition,</w:t>
      </w:r>
      <w:r>
        <w:rPr>
          <w:spacing w:val="-1"/>
          <w:w w:val="105"/>
        </w:rPr>
        <w:t> </w:t>
      </w:r>
      <w:r>
        <w:rPr>
          <w:w w:val="105"/>
        </w:rPr>
        <w:t>and all equipment and furniture returned to proper locations.</w:t>
      </w:r>
    </w:p>
    <w:p>
      <w:pPr>
        <w:pStyle w:val="BodyText"/>
        <w:spacing w:before="10"/>
      </w:pPr>
    </w:p>
    <w:p>
      <w:pPr>
        <w:pStyle w:val="Heading1"/>
      </w:pPr>
      <w:r>
        <w:rPr>
          <w:color w:val="0E4660"/>
          <w:spacing w:val="-5"/>
        </w:rPr>
        <w:t>Outdoor</w:t>
      </w:r>
      <w:r>
        <w:rPr>
          <w:color w:val="0E4660"/>
          <w:spacing w:val="-9"/>
        </w:rPr>
        <w:t> </w:t>
      </w:r>
      <w:r>
        <w:rPr>
          <w:color w:val="0E4660"/>
          <w:spacing w:val="-2"/>
        </w:rPr>
        <w:t>Spaces</w:t>
      </w:r>
    </w:p>
    <w:p>
      <w:pPr>
        <w:pStyle w:val="BodyText"/>
        <w:spacing w:line="259" w:lineRule="auto" w:before="3"/>
      </w:pPr>
      <w:r>
        <w:rPr>
          <w:w w:val="105"/>
        </w:rPr>
        <w:t>Outdoor areas are an integral extension of the college’s learning and creative environments. They provide</w:t>
      </w:r>
      <w:r>
        <w:rPr>
          <w:spacing w:val="-2"/>
          <w:w w:val="105"/>
        </w:rPr>
        <w:t> </w:t>
      </w:r>
      <w:r>
        <w:rPr>
          <w:w w:val="105"/>
        </w:rPr>
        <w:t>opportunities</w:t>
      </w:r>
      <w:r>
        <w:rPr>
          <w:spacing w:val="-2"/>
          <w:w w:val="105"/>
        </w:rPr>
        <w:t> </w:t>
      </w:r>
      <w:r>
        <w:rPr>
          <w:w w:val="105"/>
        </w:rPr>
        <w:t>for interdisciplinary teaching,</w:t>
      </w:r>
      <w:r>
        <w:rPr>
          <w:spacing w:val="-5"/>
          <w:w w:val="105"/>
        </w:rPr>
        <w:t> </w:t>
      </w:r>
      <w:r>
        <w:rPr>
          <w:w w:val="105"/>
        </w:rPr>
        <w:t>experimentation, flex</w:t>
      </w:r>
      <w:r>
        <w:rPr>
          <w:spacing w:val="-2"/>
          <w:w w:val="105"/>
        </w:rPr>
        <w:t> </w:t>
      </w:r>
      <w:r>
        <w:rPr>
          <w:w w:val="105"/>
        </w:rPr>
        <w:t>spaces,</w:t>
      </w:r>
      <w:r>
        <w:rPr>
          <w:spacing w:val="-4"/>
          <w:w w:val="105"/>
        </w:rPr>
        <w:t> </w:t>
      </w:r>
      <w:r>
        <w:rPr>
          <w:w w:val="105"/>
        </w:rPr>
        <w:t>and</w:t>
      </w:r>
      <w:r>
        <w:rPr>
          <w:spacing w:val="-2"/>
          <w:w w:val="105"/>
        </w:rPr>
        <w:t> </w:t>
      </w:r>
      <w:r>
        <w:rPr>
          <w:w w:val="105"/>
        </w:rPr>
        <w:t>engagement with the natural and built context of the campus.</w:t>
      </w:r>
    </w:p>
    <w:p>
      <w:pPr>
        <w:pStyle w:val="BodyText"/>
        <w:spacing w:line="256" w:lineRule="auto"/>
        <w:ind w:right="173"/>
        <w:jc w:val="both"/>
      </w:pPr>
      <w:r>
        <w:rPr>
          <w:w w:val="105"/>
        </w:rPr>
        <w:t>Activities such as measurement, prototyping, material testing, and installation are encouraged when conducted safely and responsibly. Activities involving power tools or large-scale fabrication</w:t>
      </w:r>
    </w:p>
    <w:p>
      <w:pPr>
        <w:pStyle w:val="BodyText"/>
        <w:spacing w:after="0" w:line="256" w:lineRule="auto"/>
        <w:jc w:val="both"/>
        <w:sectPr>
          <w:pgSz w:w="12240" w:h="15840"/>
          <w:pgMar w:top="1360" w:bottom="280" w:left="1440" w:right="1440"/>
        </w:sectPr>
      </w:pPr>
    </w:p>
    <w:p>
      <w:pPr>
        <w:pStyle w:val="BodyText"/>
        <w:spacing w:line="259" w:lineRule="auto" w:before="77"/>
      </w:pPr>
      <w:r>
        <w:rPr/>
        <w:t>should</w:t>
      </w:r>
      <w:r>
        <w:rPr>
          <w:spacing w:val="34"/>
        </w:rPr>
        <w:t> </w:t>
      </w:r>
      <w:r>
        <w:rPr/>
        <w:t>be</w:t>
      </w:r>
      <w:r>
        <w:rPr>
          <w:spacing w:val="38"/>
        </w:rPr>
        <w:t> </w:t>
      </w:r>
      <w:r>
        <w:rPr/>
        <w:t>conducted</w:t>
      </w:r>
      <w:r>
        <w:rPr>
          <w:spacing w:val="38"/>
        </w:rPr>
        <w:t> </w:t>
      </w:r>
      <w:r>
        <w:rPr/>
        <w:t>in</w:t>
      </w:r>
      <w:r>
        <w:rPr>
          <w:spacing w:val="40"/>
        </w:rPr>
        <w:t> </w:t>
      </w:r>
      <w:r>
        <w:rPr/>
        <w:t>suitable</w:t>
      </w:r>
      <w:r>
        <w:rPr>
          <w:spacing w:val="36"/>
        </w:rPr>
        <w:t> </w:t>
      </w:r>
      <w:r>
        <w:rPr/>
        <w:t>settings</w:t>
      </w:r>
      <w:r>
        <w:rPr>
          <w:spacing w:val="39"/>
        </w:rPr>
        <w:t> </w:t>
      </w:r>
      <w:r>
        <w:rPr/>
        <w:t>with</w:t>
      </w:r>
      <w:r>
        <w:rPr>
          <w:spacing w:val="32"/>
        </w:rPr>
        <w:t> </w:t>
      </w:r>
      <w:r>
        <w:rPr/>
        <w:t>appropriate</w:t>
      </w:r>
      <w:r>
        <w:rPr>
          <w:spacing w:val="38"/>
        </w:rPr>
        <w:t> </w:t>
      </w:r>
      <w:r>
        <w:rPr/>
        <w:t>personal</w:t>
      </w:r>
      <w:r>
        <w:rPr>
          <w:spacing w:val="32"/>
        </w:rPr>
        <w:t> </w:t>
      </w:r>
      <w:r>
        <w:rPr/>
        <w:t>protective</w:t>
      </w:r>
      <w:r>
        <w:rPr>
          <w:spacing w:val="34"/>
        </w:rPr>
        <w:t> </w:t>
      </w:r>
      <w:r>
        <w:rPr/>
        <w:t>equipment</w:t>
      </w:r>
      <w:r>
        <w:rPr>
          <w:spacing w:val="32"/>
        </w:rPr>
        <w:t> </w:t>
      </w:r>
      <w:r>
        <w:rPr/>
        <w:t>(PPE). Outdoor</w:t>
      </w:r>
      <w:r>
        <w:rPr>
          <w:spacing w:val="34"/>
        </w:rPr>
        <w:t> </w:t>
      </w:r>
      <w:r>
        <w:rPr/>
        <w:t>spaces</w:t>
      </w:r>
      <w:r>
        <w:rPr>
          <w:spacing w:val="34"/>
        </w:rPr>
        <w:t> </w:t>
      </w:r>
      <w:r>
        <w:rPr/>
        <w:t>do</w:t>
      </w:r>
      <w:r>
        <w:rPr>
          <w:spacing w:val="34"/>
        </w:rPr>
        <w:t> </w:t>
      </w:r>
      <w:r>
        <w:rPr/>
        <w:t>not</w:t>
      </w:r>
      <w:r>
        <w:rPr>
          <w:spacing w:val="38"/>
        </w:rPr>
        <w:t> </w:t>
      </w:r>
      <w:r>
        <w:rPr/>
        <w:t>serve</w:t>
      </w:r>
      <w:r>
        <w:rPr>
          <w:spacing w:val="38"/>
        </w:rPr>
        <w:t> </w:t>
      </w:r>
      <w:r>
        <w:rPr/>
        <w:t>as</w:t>
      </w:r>
      <w:r>
        <w:rPr>
          <w:spacing w:val="38"/>
        </w:rPr>
        <w:t> </w:t>
      </w:r>
      <w:r>
        <w:rPr/>
        <w:t>a</w:t>
      </w:r>
      <w:r>
        <w:rPr>
          <w:spacing w:val="32"/>
        </w:rPr>
        <w:t> </w:t>
      </w:r>
      <w:r>
        <w:rPr/>
        <w:t>substitute</w:t>
      </w:r>
      <w:r>
        <w:rPr>
          <w:spacing w:val="34"/>
        </w:rPr>
        <w:t> </w:t>
      </w:r>
      <w:r>
        <w:rPr/>
        <w:t>for</w:t>
      </w:r>
      <w:r>
        <w:rPr>
          <w:spacing w:val="34"/>
        </w:rPr>
        <w:t> </w:t>
      </w:r>
      <w:r>
        <w:rPr/>
        <w:t>completing</w:t>
      </w:r>
      <w:r>
        <w:rPr>
          <w:spacing w:val="38"/>
        </w:rPr>
        <w:t> </w:t>
      </w:r>
      <w:r>
        <w:rPr/>
        <w:t>required</w:t>
      </w:r>
      <w:r>
        <w:rPr>
          <w:spacing w:val="34"/>
        </w:rPr>
        <w:t> </w:t>
      </w:r>
      <w:r>
        <w:rPr/>
        <w:t>training</w:t>
      </w:r>
      <w:r>
        <w:rPr>
          <w:spacing w:val="34"/>
        </w:rPr>
        <w:t> </w:t>
      </w:r>
      <w:r>
        <w:rPr/>
        <w:t>or</w:t>
      </w:r>
      <w:r>
        <w:rPr>
          <w:spacing w:val="34"/>
        </w:rPr>
        <w:t> </w:t>
      </w:r>
      <w:r>
        <w:rPr/>
        <w:t>following </w:t>
      </w:r>
      <w:r>
        <w:rPr>
          <w:w w:val="110"/>
        </w:rPr>
        <w:t>designated shop facility procedures.</w:t>
      </w:r>
    </w:p>
    <w:p>
      <w:pPr>
        <w:pStyle w:val="BodyText"/>
        <w:spacing w:line="259" w:lineRule="auto"/>
        <w:ind w:right="110"/>
      </w:pPr>
      <w:r>
        <w:rPr>
          <w:w w:val="105"/>
        </w:rPr>
        <w:t>Faculty should communicate expectations for outdoor work in syllabi or project briefs and coordinate space use</w:t>
      </w:r>
      <w:r>
        <w:rPr>
          <w:spacing w:val="-3"/>
          <w:w w:val="105"/>
        </w:rPr>
        <w:t> </w:t>
      </w:r>
      <w:r>
        <w:rPr>
          <w:w w:val="105"/>
        </w:rPr>
        <w:t>with the</w:t>
      </w:r>
      <w:r>
        <w:rPr>
          <w:spacing w:val="-3"/>
          <w:w w:val="105"/>
        </w:rPr>
        <w:t> </w:t>
      </w:r>
      <w:r>
        <w:rPr>
          <w:w w:val="105"/>
        </w:rPr>
        <w:t>Director</w:t>
      </w:r>
      <w:r>
        <w:rPr>
          <w:spacing w:val="-3"/>
          <w:w w:val="105"/>
        </w:rPr>
        <w:t> </w:t>
      </w:r>
      <w:r>
        <w:rPr>
          <w:w w:val="105"/>
        </w:rPr>
        <w:t>of</w:t>
      </w:r>
      <w:r>
        <w:rPr>
          <w:spacing w:val="-3"/>
          <w:w w:val="105"/>
        </w:rPr>
        <w:t> </w:t>
      </w:r>
      <w:r>
        <w:rPr>
          <w:w w:val="105"/>
        </w:rPr>
        <w:t>Operations</w:t>
      </w:r>
      <w:r>
        <w:rPr>
          <w:spacing w:val="-3"/>
          <w:w w:val="105"/>
        </w:rPr>
        <w:t> </w:t>
      </w:r>
      <w:r>
        <w:rPr>
          <w:w w:val="105"/>
        </w:rPr>
        <w:t>of</w:t>
      </w:r>
      <w:r>
        <w:rPr>
          <w:spacing w:val="-3"/>
          <w:w w:val="105"/>
        </w:rPr>
        <w:t> </w:t>
      </w:r>
      <w:r>
        <w:rPr>
          <w:w w:val="105"/>
        </w:rPr>
        <w:t>the</w:t>
      </w:r>
      <w:r>
        <w:rPr>
          <w:spacing w:val="-3"/>
          <w:w w:val="105"/>
        </w:rPr>
        <w:t> </w:t>
      </w:r>
      <w:r>
        <w:rPr>
          <w:w w:val="105"/>
        </w:rPr>
        <w:t>College of Design when</w:t>
      </w:r>
      <w:r>
        <w:rPr>
          <w:spacing w:val="-4"/>
          <w:w w:val="105"/>
        </w:rPr>
        <w:t> </w:t>
      </w:r>
      <w:r>
        <w:rPr>
          <w:w w:val="105"/>
        </w:rPr>
        <w:t>appropriate. Equipment,</w:t>
      </w:r>
      <w:r>
        <w:rPr>
          <w:spacing w:val="-3"/>
          <w:w w:val="105"/>
        </w:rPr>
        <w:t> </w:t>
      </w:r>
      <w:r>
        <w:rPr>
          <w:w w:val="105"/>
        </w:rPr>
        <w:t>materials,</w:t>
      </w:r>
      <w:r>
        <w:rPr>
          <w:spacing w:val="-3"/>
          <w:w w:val="105"/>
        </w:rPr>
        <w:t> </w:t>
      </w:r>
      <w:r>
        <w:rPr>
          <w:w w:val="105"/>
        </w:rPr>
        <w:t>or installations intended for outdoor</w:t>
      </w:r>
      <w:r>
        <w:rPr>
          <w:spacing w:val="-1"/>
          <w:w w:val="105"/>
        </w:rPr>
        <w:t> </w:t>
      </w:r>
      <w:r>
        <w:rPr>
          <w:w w:val="105"/>
        </w:rPr>
        <w:t>use must</w:t>
      </w:r>
      <w:r>
        <w:rPr>
          <w:spacing w:val="-1"/>
          <w:w w:val="105"/>
        </w:rPr>
        <w:t> </w:t>
      </w:r>
      <w:r>
        <w:rPr>
          <w:w w:val="105"/>
        </w:rPr>
        <w:t>be labeled with course and contact information. Outdoor projects must not obstruct pathways, entrances, or public circulation. Unless prior arrangements have been made, projects and materials left in outdoor spaces will be donated or discarded at the end of</w:t>
      </w:r>
    </w:p>
    <w:p>
      <w:pPr>
        <w:pStyle w:val="BodyText"/>
        <w:spacing w:line="266" w:lineRule="exact" w:before="0"/>
      </w:pPr>
      <w:r>
        <w:rPr>
          <w:spacing w:val="-2"/>
          <w:w w:val="105"/>
        </w:rPr>
        <w:t>the</w:t>
      </w:r>
      <w:r>
        <w:rPr>
          <w:spacing w:val="-9"/>
          <w:w w:val="105"/>
        </w:rPr>
        <w:t> </w:t>
      </w:r>
      <w:r>
        <w:rPr>
          <w:spacing w:val="-2"/>
          <w:w w:val="105"/>
        </w:rPr>
        <w:t>semester.</w:t>
      </w:r>
    </w:p>
    <w:p>
      <w:pPr>
        <w:pStyle w:val="BodyText"/>
        <w:spacing w:line="259" w:lineRule="auto" w:before="182"/>
      </w:pPr>
      <w:r>
        <w:rPr>
          <w:w w:val="105"/>
        </w:rPr>
        <w:t>Departmental equipment or permanent outdoor resources (e.g., kilns, worktables, installations) must</w:t>
      </w:r>
      <w:r>
        <w:rPr>
          <w:spacing w:val="-5"/>
          <w:w w:val="105"/>
        </w:rPr>
        <w:t> </w:t>
      </w:r>
      <w:r>
        <w:rPr>
          <w:w w:val="105"/>
        </w:rPr>
        <w:t>be</w:t>
      </w:r>
      <w:r>
        <w:rPr>
          <w:spacing w:val="-4"/>
          <w:w w:val="105"/>
        </w:rPr>
        <w:t> </w:t>
      </w:r>
      <w:r>
        <w:rPr>
          <w:w w:val="105"/>
        </w:rPr>
        <w:t>respected</w:t>
      </w:r>
      <w:r>
        <w:rPr>
          <w:spacing w:val="-2"/>
          <w:w w:val="105"/>
        </w:rPr>
        <w:t> </w:t>
      </w:r>
      <w:r>
        <w:rPr>
          <w:w w:val="105"/>
        </w:rPr>
        <w:t>and</w:t>
      </w:r>
      <w:r>
        <w:rPr>
          <w:spacing w:val="-2"/>
          <w:w w:val="105"/>
        </w:rPr>
        <w:t> </w:t>
      </w:r>
      <w:r>
        <w:rPr>
          <w:w w:val="105"/>
        </w:rPr>
        <w:t>used</w:t>
      </w:r>
      <w:r>
        <w:rPr>
          <w:spacing w:val="-4"/>
          <w:w w:val="105"/>
        </w:rPr>
        <w:t> </w:t>
      </w:r>
      <w:r>
        <w:rPr>
          <w:w w:val="105"/>
        </w:rPr>
        <w:t>only</w:t>
      </w:r>
      <w:r>
        <w:rPr>
          <w:spacing w:val="-2"/>
          <w:w w:val="105"/>
        </w:rPr>
        <w:t> </w:t>
      </w:r>
      <w:r>
        <w:rPr>
          <w:w w:val="105"/>
        </w:rPr>
        <w:t>with</w:t>
      </w:r>
      <w:r>
        <w:rPr>
          <w:spacing w:val="-5"/>
          <w:w w:val="105"/>
        </w:rPr>
        <w:t> </w:t>
      </w:r>
      <w:r>
        <w:rPr>
          <w:w w:val="105"/>
        </w:rPr>
        <w:t>authorization.</w:t>
      </w:r>
      <w:r>
        <w:rPr>
          <w:spacing w:val="-3"/>
          <w:w w:val="105"/>
        </w:rPr>
        <w:t> </w:t>
      </w:r>
      <w:r>
        <w:rPr>
          <w:w w:val="105"/>
        </w:rPr>
        <w:t>Unauthorized</w:t>
      </w:r>
      <w:r>
        <w:rPr>
          <w:spacing w:val="-2"/>
          <w:w w:val="105"/>
        </w:rPr>
        <w:t> </w:t>
      </w:r>
      <w:r>
        <w:rPr>
          <w:w w:val="105"/>
        </w:rPr>
        <w:t>removal</w:t>
      </w:r>
      <w:r>
        <w:rPr>
          <w:spacing w:val="-8"/>
          <w:w w:val="105"/>
        </w:rPr>
        <w:t> </w:t>
      </w:r>
      <w:r>
        <w:rPr>
          <w:w w:val="105"/>
        </w:rPr>
        <w:t>of</w:t>
      </w:r>
      <w:r>
        <w:rPr>
          <w:spacing w:val="-4"/>
          <w:w w:val="105"/>
        </w:rPr>
        <w:t> </w:t>
      </w:r>
      <w:r>
        <w:rPr>
          <w:w w:val="105"/>
        </w:rPr>
        <w:t>such</w:t>
      </w:r>
      <w:r>
        <w:rPr>
          <w:spacing w:val="-5"/>
          <w:w w:val="105"/>
        </w:rPr>
        <w:t> </w:t>
      </w:r>
      <w:r>
        <w:rPr>
          <w:w w:val="105"/>
        </w:rPr>
        <w:t>equipment</w:t>
      </w:r>
      <w:r>
        <w:rPr>
          <w:spacing w:val="-5"/>
          <w:w w:val="105"/>
        </w:rPr>
        <w:t> </w:t>
      </w:r>
      <w:r>
        <w:rPr>
          <w:w w:val="105"/>
        </w:rPr>
        <w:t>or resources is prohibited and may be considered theft.</w:t>
      </w:r>
    </w:p>
    <w:p>
      <w:pPr>
        <w:pStyle w:val="BodyText"/>
        <w:spacing w:line="259" w:lineRule="auto"/>
        <w:ind w:right="66"/>
        <w:jc w:val="both"/>
      </w:pPr>
      <w:r>
        <w:rPr>
          <w:w w:val="105"/>
        </w:rPr>
        <w:t>Outdoor spaces should remain open and inclusive for interdisciplinary use; any restrictions should be</w:t>
      </w:r>
      <w:r>
        <w:rPr>
          <w:spacing w:val="-2"/>
          <w:w w:val="105"/>
        </w:rPr>
        <w:t> </w:t>
      </w:r>
      <w:r>
        <w:rPr>
          <w:w w:val="105"/>
        </w:rPr>
        <w:t>based</w:t>
      </w:r>
      <w:r>
        <w:rPr>
          <w:spacing w:val="-2"/>
          <w:w w:val="105"/>
        </w:rPr>
        <w:t> </w:t>
      </w:r>
      <w:r>
        <w:rPr>
          <w:w w:val="105"/>
        </w:rPr>
        <w:t>on course scheduling rather than</w:t>
      </w:r>
      <w:r>
        <w:rPr>
          <w:spacing w:val="-3"/>
          <w:w w:val="105"/>
        </w:rPr>
        <w:t> </w:t>
      </w:r>
      <w:r>
        <w:rPr>
          <w:w w:val="105"/>
        </w:rPr>
        <w:t>department</w:t>
      </w:r>
      <w:r>
        <w:rPr>
          <w:spacing w:val="-3"/>
          <w:w w:val="105"/>
        </w:rPr>
        <w:t> </w:t>
      </w:r>
      <w:r>
        <w:rPr>
          <w:w w:val="105"/>
        </w:rPr>
        <w:t>affiliation.</w:t>
      </w:r>
      <w:r>
        <w:rPr>
          <w:spacing w:val="-1"/>
          <w:w w:val="105"/>
        </w:rPr>
        <w:t> </w:t>
      </w:r>
      <w:r>
        <w:rPr>
          <w:w w:val="105"/>
        </w:rPr>
        <w:t>Outdoor</w:t>
      </w:r>
      <w:r>
        <w:rPr>
          <w:spacing w:val="-2"/>
          <w:w w:val="105"/>
        </w:rPr>
        <w:t> </w:t>
      </w:r>
      <w:r>
        <w:rPr>
          <w:w w:val="105"/>
        </w:rPr>
        <w:t>work</w:t>
      </w:r>
      <w:r>
        <w:rPr>
          <w:spacing w:val="-2"/>
          <w:w w:val="105"/>
        </w:rPr>
        <w:t> </w:t>
      </w:r>
      <w:r>
        <w:rPr>
          <w:w w:val="105"/>
        </w:rPr>
        <w:t>should</w:t>
      </w:r>
      <w:r>
        <w:rPr>
          <w:spacing w:val="-2"/>
          <w:w w:val="105"/>
        </w:rPr>
        <w:t> </w:t>
      </w:r>
      <w:r>
        <w:rPr>
          <w:w w:val="105"/>
        </w:rPr>
        <w:t>reflect</w:t>
      </w:r>
      <w:r>
        <w:rPr>
          <w:spacing w:val="-3"/>
          <w:w w:val="105"/>
        </w:rPr>
        <w:t> </w:t>
      </w:r>
      <w:r>
        <w:rPr>
          <w:w w:val="105"/>
        </w:rPr>
        <w:t>the same standards of care, safety, and respect that guide all college facilities.</w:t>
      </w:r>
    </w:p>
    <w:p>
      <w:pPr>
        <w:pStyle w:val="BodyText"/>
        <w:spacing w:before="9"/>
      </w:pPr>
    </w:p>
    <w:p>
      <w:pPr>
        <w:pStyle w:val="Heading1"/>
        <w:jc w:val="both"/>
      </w:pPr>
      <w:r>
        <w:rPr>
          <w:color w:val="0E4660"/>
          <w:spacing w:val="-2"/>
        </w:rPr>
        <w:t>Enforcement</w:t>
      </w:r>
      <w:r>
        <w:rPr>
          <w:color w:val="0E4660"/>
          <w:spacing w:val="-10"/>
        </w:rPr>
        <w:t> </w:t>
      </w:r>
      <w:r>
        <w:rPr>
          <w:color w:val="0E4660"/>
          <w:spacing w:val="-2"/>
        </w:rPr>
        <w:t>and</w:t>
      </w:r>
      <w:r>
        <w:rPr>
          <w:color w:val="0E4660"/>
          <w:spacing w:val="-10"/>
        </w:rPr>
        <w:t> </w:t>
      </w:r>
      <w:r>
        <w:rPr>
          <w:color w:val="0E4660"/>
          <w:spacing w:val="-2"/>
        </w:rPr>
        <w:t>Accountability</w:t>
      </w:r>
    </w:p>
    <w:p>
      <w:pPr>
        <w:pStyle w:val="BodyText"/>
        <w:spacing w:line="259" w:lineRule="auto" w:before="1"/>
        <w:ind w:right="212"/>
        <w:jc w:val="both"/>
      </w:pPr>
      <w:r>
        <w:rPr/>
        <w:t>Violations of the policy by student actions may be considered as part of the classroom disruption policy</w:t>
      </w:r>
      <w:r>
        <w:rPr>
          <w:spacing w:val="34"/>
        </w:rPr>
        <w:t> </w:t>
      </w:r>
      <w:r>
        <w:rPr/>
        <w:t>listed</w:t>
      </w:r>
      <w:r>
        <w:rPr>
          <w:spacing w:val="30"/>
        </w:rPr>
        <w:t> </w:t>
      </w:r>
      <w:r>
        <w:rPr/>
        <w:t>in</w:t>
      </w:r>
      <w:r>
        <w:rPr>
          <w:spacing w:val="30"/>
        </w:rPr>
        <w:t> </w:t>
      </w:r>
      <w:r>
        <w:rPr/>
        <w:t>the</w:t>
      </w:r>
      <w:r>
        <w:rPr>
          <w:spacing w:val="30"/>
        </w:rPr>
        <w:t> </w:t>
      </w:r>
      <w:r>
        <w:rPr/>
        <w:t>syllabus.</w:t>
      </w:r>
      <w:r>
        <w:rPr>
          <w:spacing w:val="38"/>
        </w:rPr>
        <w:t> </w:t>
      </w:r>
      <w:r>
        <w:rPr/>
        <w:t>Student</w:t>
      </w:r>
      <w:r>
        <w:rPr>
          <w:spacing w:val="28"/>
        </w:rPr>
        <w:t> </w:t>
      </w:r>
      <w:r>
        <w:rPr/>
        <w:t>actions</w:t>
      </w:r>
      <w:r>
        <w:rPr>
          <w:spacing w:val="30"/>
        </w:rPr>
        <w:t> </w:t>
      </w:r>
      <w:r>
        <w:rPr/>
        <w:t>resulting</w:t>
      </w:r>
      <w:r>
        <w:rPr>
          <w:spacing w:val="30"/>
        </w:rPr>
        <w:t> </w:t>
      </w:r>
      <w:r>
        <w:rPr/>
        <w:t>in</w:t>
      </w:r>
      <w:r>
        <w:rPr>
          <w:spacing w:val="28"/>
        </w:rPr>
        <w:t> </w:t>
      </w:r>
      <w:r>
        <w:rPr/>
        <w:t>violations</w:t>
      </w:r>
      <w:r>
        <w:rPr>
          <w:spacing w:val="39"/>
        </w:rPr>
        <w:t> </w:t>
      </w:r>
      <w:r>
        <w:rPr/>
        <w:t>this</w:t>
      </w:r>
      <w:r>
        <w:rPr>
          <w:spacing w:val="36"/>
        </w:rPr>
        <w:t> </w:t>
      </w:r>
      <w:r>
        <w:rPr/>
        <w:t>policy</w:t>
      </w:r>
      <w:r>
        <w:rPr>
          <w:spacing w:val="30"/>
        </w:rPr>
        <w:t> </w:t>
      </w:r>
      <w:r>
        <w:rPr/>
        <w:t>will</w:t>
      </w:r>
      <w:r>
        <w:rPr>
          <w:spacing w:val="28"/>
        </w:rPr>
        <w:t> </w:t>
      </w:r>
      <w:r>
        <w:rPr/>
        <w:t>be</w:t>
      </w:r>
      <w:r>
        <w:rPr>
          <w:spacing w:val="30"/>
        </w:rPr>
        <w:t> </w:t>
      </w:r>
      <w:r>
        <w:rPr/>
        <w:t>evaluated</w:t>
      </w:r>
      <w:r>
        <w:rPr>
          <w:spacing w:val="30"/>
        </w:rPr>
        <w:t> </w:t>
      </w:r>
      <w:r>
        <w:rPr/>
        <w:t>by </w:t>
      </w:r>
      <w:r>
        <w:rPr>
          <w:spacing w:val="-2"/>
          <w:w w:val="110"/>
        </w:rPr>
        <w:t>the</w:t>
      </w:r>
      <w:r>
        <w:rPr>
          <w:spacing w:val="-3"/>
          <w:w w:val="110"/>
        </w:rPr>
        <w:t> </w:t>
      </w:r>
      <w:r>
        <w:rPr>
          <w:spacing w:val="-2"/>
          <w:w w:val="110"/>
        </w:rPr>
        <w:t>instructor,</w:t>
      </w:r>
      <w:r>
        <w:rPr>
          <w:spacing w:val="-7"/>
          <w:w w:val="110"/>
        </w:rPr>
        <w:t> </w:t>
      </w:r>
      <w:r>
        <w:rPr>
          <w:spacing w:val="-2"/>
          <w:w w:val="110"/>
        </w:rPr>
        <w:t>department</w:t>
      </w:r>
      <w:r>
        <w:rPr>
          <w:spacing w:val="-3"/>
          <w:w w:val="110"/>
        </w:rPr>
        <w:t> </w:t>
      </w:r>
      <w:r>
        <w:rPr>
          <w:spacing w:val="-2"/>
          <w:w w:val="110"/>
        </w:rPr>
        <w:t>chair,</w:t>
      </w:r>
      <w:r>
        <w:rPr>
          <w:spacing w:val="-5"/>
          <w:w w:val="110"/>
        </w:rPr>
        <w:t> </w:t>
      </w:r>
      <w:r>
        <w:rPr>
          <w:spacing w:val="-2"/>
          <w:w w:val="110"/>
        </w:rPr>
        <w:t>and/or</w:t>
      </w:r>
      <w:r>
        <w:rPr>
          <w:spacing w:val="-6"/>
          <w:w w:val="110"/>
        </w:rPr>
        <w:t> </w:t>
      </w:r>
      <w:r>
        <w:rPr>
          <w:spacing w:val="-2"/>
          <w:w w:val="110"/>
        </w:rPr>
        <w:t>Dean’s</w:t>
      </w:r>
      <w:r>
        <w:rPr>
          <w:spacing w:val="-4"/>
          <w:w w:val="110"/>
        </w:rPr>
        <w:t> </w:t>
      </w:r>
      <w:r>
        <w:rPr>
          <w:spacing w:val="-2"/>
          <w:w w:val="110"/>
        </w:rPr>
        <w:t>Office,</w:t>
      </w:r>
      <w:r>
        <w:rPr>
          <w:spacing w:val="-5"/>
          <w:w w:val="110"/>
        </w:rPr>
        <w:t> </w:t>
      </w:r>
      <w:r>
        <w:rPr>
          <w:spacing w:val="-2"/>
          <w:w w:val="110"/>
        </w:rPr>
        <w:t>following</w:t>
      </w:r>
      <w:r>
        <w:rPr>
          <w:spacing w:val="-6"/>
          <w:w w:val="110"/>
        </w:rPr>
        <w:t> </w:t>
      </w:r>
      <w:r>
        <w:rPr>
          <w:spacing w:val="-2"/>
          <w:w w:val="110"/>
        </w:rPr>
        <w:t>established</w:t>
      </w:r>
      <w:r>
        <w:rPr>
          <w:spacing w:val="-6"/>
          <w:w w:val="110"/>
        </w:rPr>
        <w:t> </w:t>
      </w:r>
      <w:r>
        <w:rPr>
          <w:spacing w:val="-2"/>
          <w:w w:val="110"/>
        </w:rPr>
        <w:t>procedures.</w:t>
      </w:r>
    </w:p>
    <w:p>
      <w:pPr>
        <w:pStyle w:val="BodyText"/>
        <w:spacing w:line="259" w:lineRule="auto"/>
      </w:pPr>
      <w:r>
        <w:rPr>
          <w:w w:val="105"/>
        </w:rPr>
        <w:t>Violations</w:t>
      </w:r>
      <w:r>
        <w:rPr>
          <w:spacing w:val="-2"/>
          <w:w w:val="105"/>
        </w:rPr>
        <w:t> </w:t>
      </w:r>
      <w:r>
        <w:rPr>
          <w:w w:val="105"/>
        </w:rPr>
        <w:t>of</w:t>
      </w:r>
      <w:r>
        <w:rPr>
          <w:spacing w:val="-2"/>
          <w:w w:val="105"/>
        </w:rPr>
        <w:t> </w:t>
      </w:r>
      <w:r>
        <w:rPr>
          <w:w w:val="105"/>
        </w:rPr>
        <w:t>the</w:t>
      </w:r>
      <w:r>
        <w:rPr>
          <w:spacing w:val="-2"/>
          <w:w w:val="105"/>
        </w:rPr>
        <w:t> </w:t>
      </w:r>
      <w:r>
        <w:rPr>
          <w:w w:val="105"/>
        </w:rPr>
        <w:t>above</w:t>
      </w:r>
      <w:r>
        <w:rPr>
          <w:spacing w:val="-2"/>
          <w:w w:val="105"/>
        </w:rPr>
        <w:t> </w:t>
      </w:r>
      <w:r>
        <w:rPr>
          <w:w w:val="105"/>
        </w:rPr>
        <w:t>policy</w:t>
      </w:r>
      <w:r>
        <w:rPr>
          <w:spacing w:val="-3"/>
          <w:w w:val="105"/>
        </w:rPr>
        <w:t> </w:t>
      </w:r>
      <w:r>
        <w:rPr>
          <w:w w:val="105"/>
        </w:rPr>
        <w:t>by</w:t>
      </w:r>
      <w:r>
        <w:rPr>
          <w:spacing w:val="-2"/>
          <w:w w:val="105"/>
        </w:rPr>
        <w:t> </w:t>
      </w:r>
      <w:r>
        <w:rPr>
          <w:w w:val="105"/>
        </w:rPr>
        <w:t>students</w:t>
      </w:r>
      <w:r>
        <w:rPr>
          <w:spacing w:val="-2"/>
          <w:w w:val="105"/>
        </w:rPr>
        <w:t> </w:t>
      </w:r>
      <w:r>
        <w:rPr>
          <w:w w:val="105"/>
        </w:rPr>
        <w:t>may</w:t>
      </w:r>
      <w:r>
        <w:rPr>
          <w:spacing w:val="-2"/>
          <w:w w:val="105"/>
        </w:rPr>
        <w:t> </w:t>
      </w:r>
      <w:r>
        <w:rPr>
          <w:w w:val="105"/>
        </w:rPr>
        <w:t>result in</w:t>
      </w:r>
      <w:r>
        <w:rPr>
          <w:spacing w:val="-2"/>
          <w:w w:val="105"/>
        </w:rPr>
        <w:t> </w:t>
      </w:r>
      <w:r>
        <w:rPr>
          <w:w w:val="105"/>
        </w:rPr>
        <w:t>outcomes that</w:t>
      </w:r>
      <w:r>
        <w:rPr>
          <w:spacing w:val="-2"/>
          <w:w w:val="105"/>
        </w:rPr>
        <w:t> </w:t>
      </w:r>
      <w:r>
        <w:rPr>
          <w:w w:val="105"/>
        </w:rPr>
        <w:t>exceed</w:t>
      </w:r>
      <w:r>
        <w:rPr>
          <w:spacing w:val="-2"/>
          <w:w w:val="105"/>
        </w:rPr>
        <w:t> </w:t>
      </w:r>
      <w:r>
        <w:rPr>
          <w:w w:val="105"/>
        </w:rPr>
        <w:t>conventional classroom disruption</w:t>
      </w:r>
      <w:r>
        <w:rPr>
          <w:spacing w:val="34"/>
          <w:w w:val="105"/>
        </w:rPr>
        <w:t> </w:t>
      </w:r>
      <w:r>
        <w:rPr>
          <w:w w:val="105"/>
        </w:rPr>
        <w:t>consequences, potentially including</w:t>
      </w:r>
      <w:r>
        <w:rPr>
          <w:spacing w:val="40"/>
          <w:w w:val="105"/>
        </w:rPr>
        <w:t> </w:t>
      </w:r>
      <w:r>
        <w:rPr>
          <w:w w:val="105"/>
        </w:rPr>
        <w:t>loss of</w:t>
      </w:r>
      <w:r>
        <w:rPr>
          <w:spacing w:val="34"/>
          <w:w w:val="105"/>
        </w:rPr>
        <w:t> </w:t>
      </w:r>
      <w:r>
        <w:rPr>
          <w:w w:val="105"/>
        </w:rPr>
        <w:t>facility access,</w:t>
      </w:r>
      <w:r>
        <w:rPr>
          <w:spacing w:val="32"/>
          <w:w w:val="105"/>
        </w:rPr>
        <w:t> </w:t>
      </w:r>
      <w:r>
        <w:rPr>
          <w:w w:val="105"/>
        </w:rPr>
        <w:t>financial</w:t>
      </w:r>
    </w:p>
    <w:p>
      <w:pPr>
        <w:pStyle w:val="BodyText"/>
        <w:spacing w:before="1"/>
        <w:jc w:val="both"/>
      </w:pPr>
      <w:r>
        <w:rPr>
          <w:w w:val="105"/>
        </w:rPr>
        <w:t>responsibility</w:t>
      </w:r>
      <w:r>
        <w:rPr>
          <w:spacing w:val="4"/>
          <w:w w:val="105"/>
        </w:rPr>
        <w:t> </w:t>
      </w:r>
      <w:r>
        <w:rPr>
          <w:w w:val="105"/>
        </w:rPr>
        <w:t>for</w:t>
      </w:r>
      <w:r>
        <w:rPr>
          <w:spacing w:val="5"/>
          <w:w w:val="105"/>
        </w:rPr>
        <w:t> </w:t>
      </w:r>
      <w:r>
        <w:rPr>
          <w:w w:val="105"/>
        </w:rPr>
        <w:t>damages,</w:t>
      </w:r>
      <w:r>
        <w:rPr>
          <w:spacing w:val="5"/>
          <w:w w:val="105"/>
        </w:rPr>
        <w:t> </w:t>
      </w:r>
      <w:r>
        <w:rPr>
          <w:w w:val="105"/>
        </w:rPr>
        <w:t>academic</w:t>
      </w:r>
      <w:r>
        <w:rPr>
          <w:spacing w:val="2"/>
          <w:w w:val="105"/>
        </w:rPr>
        <w:t> </w:t>
      </w:r>
      <w:r>
        <w:rPr>
          <w:w w:val="105"/>
        </w:rPr>
        <w:t>consequences,</w:t>
      </w:r>
      <w:r>
        <w:rPr>
          <w:spacing w:val="2"/>
          <w:w w:val="105"/>
        </w:rPr>
        <w:t> </w:t>
      </w:r>
      <w:r>
        <w:rPr>
          <w:w w:val="105"/>
        </w:rPr>
        <w:t>or</w:t>
      </w:r>
      <w:r>
        <w:rPr>
          <w:spacing w:val="5"/>
          <w:w w:val="105"/>
        </w:rPr>
        <w:t> </w:t>
      </w:r>
      <w:r>
        <w:rPr>
          <w:w w:val="105"/>
        </w:rPr>
        <w:t>referral</w:t>
      </w:r>
      <w:r>
        <w:rPr>
          <w:spacing w:val="7"/>
          <w:w w:val="105"/>
        </w:rPr>
        <w:t> </w:t>
      </w:r>
      <w:r>
        <w:rPr>
          <w:w w:val="105"/>
        </w:rPr>
        <w:t>to</w:t>
      </w:r>
      <w:r>
        <w:rPr>
          <w:spacing w:val="5"/>
          <w:w w:val="105"/>
        </w:rPr>
        <w:t> </w:t>
      </w:r>
      <w:r>
        <w:rPr>
          <w:w w:val="105"/>
        </w:rPr>
        <w:t>the</w:t>
      </w:r>
      <w:r>
        <w:rPr>
          <w:spacing w:val="7"/>
          <w:w w:val="105"/>
        </w:rPr>
        <w:t> </w:t>
      </w:r>
      <w:r>
        <w:rPr>
          <w:w w:val="105"/>
        </w:rPr>
        <w:t>Dean’s</w:t>
      </w:r>
      <w:r>
        <w:rPr>
          <w:spacing w:val="7"/>
          <w:w w:val="105"/>
        </w:rPr>
        <w:t> </w:t>
      </w:r>
      <w:r>
        <w:rPr>
          <w:spacing w:val="-2"/>
          <w:w w:val="105"/>
        </w:rPr>
        <w:t>Office.</w:t>
      </w:r>
    </w:p>
    <w:p>
      <w:pPr>
        <w:pStyle w:val="BodyText"/>
        <w:spacing w:line="259" w:lineRule="auto" w:before="180"/>
        <w:ind w:right="110"/>
      </w:pPr>
      <w:r>
        <w:rPr>
          <w:w w:val="105"/>
        </w:rPr>
        <w:t>Departments are responsible for costs associated with repairs or cleaning due to misuse of spaces or materials by students. The Dean’s Office will address concerns involving students who have not yet been assigned to a department.</w:t>
      </w:r>
    </w:p>
    <w:p>
      <w:pPr>
        <w:pStyle w:val="BodyText"/>
        <w:spacing w:line="259" w:lineRule="auto"/>
      </w:pPr>
      <w:r>
        <w:rPr>
          <w:w w:val="105"/>
        </w:rPr>
        <w:t>Violations of the policy caused by actions (or inactions) of the faculty will be reported to the departmental chair</w:t>
      </w:r>
      <w:r>
        <w:rPr>
          <w:spacing w:val="-1"/>
          <w:w w:val="105"/>
        </w:rPr>
        <w:t> </w:t>
      </w:r>
      <w:r>
        <w:rPr>
          <w:w w:val="105"/>
        </w:rPr>
        <w:t>and</w:t>
      </w:r>
      <w:r>
        <w:rPr>
          <w:spacing w:val="-1"/>
          <w:w w:val="105"/>
        </w:rPr>
        <w:t> </w:t>
      </w:r>
      <w:r>
        <w:rPr>
          <w:w w:val="105"/>
        </w:rPr>
        <w:t>subject</w:t>
      </w:r>
      <w:r>
        <w:rPr>
          <w:spacing w:val="-2"/>
          <w:w w:val="105"/>
        </w:rPr>
        <w:t> </w:t>
      </w:r>
      <w:r>
        <w:rPr>
          <w:w w:val="105"/>
        </w:rPr>
        <w:t>to</w:t>
      </w:r>
      <w:r>
        <w:rPr>
          <w:spacing w:val="-1"/>
          <w:w w:val="105"/>
        </w:rPr>
        <w:t> </w:t>
      </w:r>
      <w:r>
        <w:rPr>
          <w:w w:val="105"/>
        </w:rPr>
        <w:t>policies and</w:t>
      </w:r>
      <w:r>
        <w:rPr>
          <w:spacing w:val="-1"/>
          <w:w w:val="105"/>
        </w:rPr>
        <w:t> </w:t>
      </w:r>
      <w:r>
        <w:rPr>
          <w:w w:val="105"/>
        </w:rPr>
        <w:t>procedures</w:t>
      </w:r>
      <w:r>
        <w:rPr>
          <w:spacing w:val="-1"/>
          <w:w w:val="105"/>
        </w:rPr>
        <w:t> </w:t>
      </w:r>
      <w:r>
        <w:rPr>
          <w:w w:val="105"/>
        </w:rPr>
        <w:t>of review</w:t>
      </w:r>
      <w:r>
        <w:rPr>
          <w:spacing w:val="-3"/>
          <w:w w:val="105"/>
        </w:rPr>
        <w:t> </w:t>
      </w:r>
      <w:r>
        <w:rPr>
          <w:w w:val="105"/>
        </w:rPr>
        <w:t>as outlined in the Faculty </w:t>
      </w:r>
      <w:r>
        <w:rPr>
          <w:spacing w:val="-2"/>
          <w:w w:val="105"/>
        </w:rPr>
        <w:t>Handbook.</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60"/>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sz w:val="28"/>
      <w:szCs w:val="28"/>
      <w:lang w:val="en-US" w:eastAsia="en-US" w:bidi="ar-SA"/>
    </w:rPr>
  </w:style>
  <w:style w:styleId="Title" w:type="paragraph">
    <w:name w:val="Title"/>
    <w:basedOn w:val="Normal"/>
    <w:uiPriority w:val="1"/>
    <w:qFormat/>
    <w:pPr>
      <w:spacing w:before="77"/>
    </w:pPr>
    <w:rPr>
      <w:rFonts w:ascii="Calibri" w:hAnsi="Calibri" w:eastAsia="Calibri" w:cs="Calibri"/>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policy.iastate.edu/" TargetMode="External"/><Relationship Id="rId6" Type="http://schemas.openxmlformats.org/officeDocument/2006/relationships/hyperlink" Target="https://www.provost.iastate.edu/faculty-success/faculty-handbook" TargetMode="External"/><Relationship Id="rId7" Type="http://schemas.openxmlformats.org/officeDocument/2006/relationships/hyperlink" Target="https://www.ehs.iastate.edu/" TargetMode="External"/><Relationship Id="rId8" Type="http://schemas.openxmlformats.org/officeDocument/2006/relationships/hyperlink" Target="https://www.ehs.iastate.edu/shop-safety" TargetMode="External"/><Relationship Id="rId9" Type="http://schemas.openxmlformats.org/officeDocument/2006/relationships/hyperlink" Target="https://www.ehs.iastate.edu/sop" TargetMode="External"/><Relationship Id="rId10" Type="http://schemas.openxmlformats.org/officeDocument/2006/relationships/hyperlink" Target="https://www.ehs.iastate.edu/sds" TargetMode="External"/><Relationship Id="rId11" Type="http://schemas.openxmlformats.org/officeDocument/2006/relationships/hyperlink" Target="https://www.ehs.iastate.edu/research-and-laboratory-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Quam, Andrea L [ARTGR]</dc:creator>
  <dc:title>College of Design Shop and Studio Responsibility Policy</dc:title>
  <dcterms:created xsi:type="dcterms:W3CDTF">2026-03-26T14:11:29Z</dcterms:created>
  <dcterms:modified xsi:type="dcterms:W3CDTF">2026-03-26T14:11:29Z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ies>
</file>